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يعقوب بن عبد الله بن وهب بن زمعة مديني يكنى أبا محمد
</w:t>
      </w:r>
    </w:p>
    <w:p>
      <w:pPr>
        <w:jc w:val="start"/>
        <w:bidi/>
      </w:pPr>
      <w:r>
        <w:rPr>
          <w:rFonts w:ascii="arial" w:hAnsi="arial" w:eastAsia="arial" w:cs="arial"/>
          <w:sz w:val="28"/>
          <w:szCs w:val="28"/>
          <w:b w:val="1"/>
          <w:bCs w:val="1"/>
          <w:rtl/>
        </w:rPr>
        <w:t xml:space="preserve">موسى بن يعقوب بن عبد الله بن وهب بن زمعة مديني يكنى أبا محمد
</w:t>
      </w:r>
    </w:p>
    <w:p>
      <w:pPr/>
      <w:r>
        <w:rPr/>
        <w:t xml:space="preserve">موسى بن يعقوب بن عبد الله بن وهب بن زمعة مديني يكنى أبا محمد سمعت ابن حماد يذكره عن النسائي بنسبته.</w:t>
      </w:r>
    </w:p>
    <w:p/>
    <w:p>
      <w:pPr/>
      <w:r>
        <w:rPr/>
        <w:t xml:space="preserve">حدثنا محمد بن هارون بن حميد، قال: حدثنا محمد بن أبان، حدثنا ابن أبي فديك عن موسى بن يعقوب بن عبد الله بن وهب بن زمعة.</w:t>
      </w:r>
    </w:p>
    <w:p/>
    <w:p>
      <w:pPr/>
      <w:r>
        <w:rPr/>
        <w:t xml:space="preserve">حدثنا ابن أبي بكر، حدثنا عباس سمعت يحيى يقول موسى بن يعقوب الزمعي ثقة</w:t>
      </w:r>
    </w:p>
    <w:p/>
    <w:p>
      <w:pPr/>
      <w:r>
        <w:rPr/>
        <w:t xml:space="preserve">وقال النسائي فيما أخبرني بن حماد عنه قال موسى بن يعقوب الزمعي ليس بالقوي.</w:t>
      </w:r>
    </w:p>
    <w:p/>
    <w:p>
      <w:pPr/>
      <w:r>
        <w:rPr/>
        <w:t xml:space="preserve">حدثنا عبد الصمد بن عبد الله، حدثنا دحيم، حدثنا ابن أبي فديك قال وحدثني موسى يعني ابن يعقوب، عن أبي حازم أن القاسم بن محمد أخبره أن عائشة أخبرته.</w:t>
      </w:r>
    </w:p>
    <w:p/>
    <w:p>
      <w:pPr/>
      <w:r>
        <w:rPr/>
        <w:t xml:space="preserve">أن النبي صلى الله عليه وسلم لم يشبع شبعتين في يوم حتى مات.</w:t>
      </w:r>
    </w:p>
    <w:p/>
    <w:p>
      <w:pPr/>
      <w:r>
        <w:rPr/>
        <w:t xml:space="preserve">حدثنا إسحاق بن إبراهيم بن يونس، حدثنا عبد الله بن أبي شيبة، حدثنا خالد بن مخلد عن موسى بن يعقوب، عن أبي حازم عن سهل بن سعد، قال: قال رسول الله صلى الله عليه وسلم سيعزي الناس بعضهم بعضا من بعدي بالتعزية بي.</w:t>
      </w:r>
    </w:p>
    <w:p/>
    <w:p>
      <w:pPr/>
      <w:r>
        <w:rPr/>
        <w:t xml:space="preserve">حدثنا الحسين بن إسماعيل، حدثنا عمرو بن معمر العمري، حدثنا خالد بن مخلد، حدثني موسى بن يعقوب الزمعي أخبرني عبد الله بن كيسان أخبرني عبد الله بن شداد بن الهاد، عن أبيه عن عبد الله بن مسعود قال رسول الله صلى الله عليه وسلم إن أولى الناس في يوم القيامة أكثرهم علي صلاة.</w:t>
      </w:r>
    </w:p>
    <w:p/>
    <w:p>
      <w:pPr/>
      <w:r>
        <w:rPr/>
        <w:t xml:space="preserve">حدثنا محمد بن أحمد بن الحسن بن ميمون المؤدب، حدثنا النضر بن مسعدة البصري، حدثنا معن بن عيسى القزاز، حدثنا موسى بن يعقوب الزمعي عن المهاجر بن</w:t>
      </w:r>
    </w:p>
    <w:p/>
    <w:p>
      <w:pPr/>
      <w:r>
        <w:rPr/>
        <w:t xml:space="preserve">مسمار عن عامر بن سعد وعائشة بنت سعد عن أبيهما سعد، أن النبي صلى الله عليه وسلم خطب فقال أما بعد فإني وليكم قالوا صدقت.</w:t>
      </w:r>
    </w:p>
    <w:p/>
    <w:p>
      <w:pPr/>
      <w:r>
        <w:rPr/>
        <w:t xml:space="preserve">ولموسى بن يعقوب غير ما ذكرت من الحديث أحاديث حسان يروي عنه بن أبي فديك وخالد بن مخلد، وهو عندي لا بأس به وبرواياته.</w:t>
      </w:r>
    </w:p>
    <w:p>
      <w:pPr>
        <w:jc w:val="start"/>
        <w:bidi/>
      </w:pPr>
      <w:r>
        <w:rPr>
          <w:sz w:val="24"/>
          <w:szCs w:val="24"/>
          <w:b w:val="1"/>
          <w:bCs w:val="1"/>
          <w:rtl/>
        </w:rPr>
        <w:t xml:space="preserve">
الكامل في ضعفاء الرجال،(دار الكتب العلمية - بيروت،1997،ط 5،ج 8،ص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يعقوب بن عبد الله الأصغر ابن وهب بن زمعة بن الأسود بن المطلب
</w:t>
      </w:r>
    </w:p>
    <w:p>
      <w:pPr/>
      <w:r>
        <w:rPr/>
        <w:t xml:space="preserve">موسى بن يعقوب بن عبد الله الأصغر ابن وهب بن زمعة بن الأسود بن المطلب بن أسد بن عبد العزى بن قصي. وأمه السرية بنت فضالة بن خالد بن بالية بن هرم بن رواحة بن مجر بن معيص بن عامر بن لؤي. ويكنى أبا محمد. مات في آخر خلافة أبي جعفر المنصور.</w:t>
      </w:r>
    </w:p>
    <w:p>
      <w:pPr>
        <w:jc w:val="start"/>
        <w:bidi/>
      </w:pPr>
      <w:r>
        <w:rPr>
          <w:sz w:val="24"/>
          <w:szCs w:val="24"/>
          <w:b w:val="1"/>
          <w:bCs w:val="1"/>
          <w:rtl/>
        </w:rPr>
        <w:t xml:space="preserve">
الطبقات الكبرى،(دار الكتب العلمية - بيروت،1990،ط 1،ج 5،ص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يعقوب بن عبد الله بن وهب بن زمعة القرشي
</w:t>
      </w:r>
    </w:p>
    <w:p>
      <w:pPr/>
      <w:r>
        <w:rPr/>
        <w:t xml:space="preserve">موسى بن يعقوب بن عبد الله بن وهب بن زمعة القرشي الذي يقال له الزمعي من جلة أهل المدينة كنيته أبو محمد الأسدي مات بالمدينة وكان يغرب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يعقوب
</w:t>
      </w:r>
    </w:p>
    <w:p>
      <w:pPr/>
      <w:r>
        <w:rPr/>
        <w:t xml:space="preserve">موسى بن يعقوب [عو] الزمعي المدني.</w:t>
      </w:r>
    </w:p>
    <w:p/>
    <w:p>
      <w:pPr/>
      <w:r>
        <w:rPr/>
        <w:t xml:space="preserve">عن عمر بن سعيد النوفلي، وأبي حازم المديني.</w:t>
      </w:r>
    </w:p>
    <w:p/>
    <w:p>
      <w:pPr/>
      <w:r>
        <w:rPr/>
        <w:t xml:space="preserve">وعنه معن القزاز، وسعيد بن أبي مريم، وجماعة.</w:t>
      </w:r>
    </w:p>
    <w:p/>
    <w:p>
      <w:pPr/>
      <w:r>
        <w:rPr/>
        <w:t xml:space="preserve">وثقه ابن معين.</w:t>
      </w:r>
    </w:p>
    <w:p/>
    <w:p>
      <w:pPr/>
      <w:r>
        <w:rPr/>
        <w:t xml:space="preserve">وقال النسائي: ليس بالقوي.</w:t>
      </w:r>
    </w:p>
    <w:p/>
    <w:p>
      <w:pPr/>
      <w:r>
        <w:rPr/>
        <w:t xml:space="preserve">وقال أبو داود: هو صالح.</w:t>
      </w:r>
    </w:p>
    <w:p/>
    <w:p>
      <w:pPr/>
      <w:r>
        <w:rPr/>
        <w:t xml:space="preserve">وقال ابن المديني: ضعيف منكر الحديث.</w:t>
      </w:r>
    </w:p>
    <w:p/>
    <w:p>
      <w:pPr/>
      <w:r>
        <w:rPr/>
        <w:t xml:space="preserve">خالد بن مخلد، عن موسى بن يعقوب، عن أبي حازم، عن سهل - مرفوعا: سيعزى الناس بعضم بعضا من بعدى التعزية بى.</w:t>
      </w:r>
    </w:p>
    <w:p/>
    <w:p>
      <w:pPr/>
      <w:r>
        <w:rPr/>
        <w:t xml:space="preserve">خالد بن مخلد، حدثني موسى بن يعقوب، أخبرني عبد الله بن كيسان، أخبرني عبد الله بن شداد بن الهاد، عن أبيه، عن ابن مسعود - مرفوعا: أولى الناس بى يوم القيامة أكثرهم على صلاة.</w:t>
      </w:r>
    </w:p>
    <w:p/>
    <w:p>
      <w:pPr/>
      <w:r>
        <w:rPr/>
        <w:t xml:space="preserve">معن بن عيسى، حدثنا موسى بن يعقوب الزمعي، عن مهاجر بن مسمار، عن عامر بن سعد، وأخته عائشة، عن أبيهما: أن النبي صلى الله عليه وسلم خطب فقال: أما بعد فإني وليكم.</w:t>
      </w:r>
    </w:p>
    <w:p/>
    <w:p>
      <w:pPr/>
      <w:r>
        <w:rPr/>
        <w:t xml:space="preserve">قالوا: صدقت.</w:t>
      </w:r>
    </w:p>
    <w:p/>
    <w:p>
      <w:pPr/>
      <w:r>
        <w:rPr/>
        <w:t xml:space="preserve">قال ابن عدي: عندي لا بأس به وبرواياته.</w:t>
      </w:r>
    </w:p>
    <w:p>
      <w:pPr>
        <w:jc w:val="start"/>
        <w:bidi/>
      </w:pPr>
      <w:r>
        <w:rPr>
          <w:sz w:val="24"/>
          <w:szCs w:val="24"/>
          <w:b w:val="1"/>
          <w:bCs w:val="1"/>
          <w:rtl/>
        </w:rPr>
        <w:t xml:space="preserve">
ميزان الاعتدال في نقد الرجال،(دار المعرفة للطباعة والنشر، بيروت - لبنان،1963،ط 1،ج 4،ص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الزمعي
</w:t>
      </w:r>
    </w:p>
    <w:p>
      <w:pPr/>
      <w:r>
        <w:rPr/>
        <w:t xml:space="preserve">الزمعي: موسى بن يعقوب المدني.</w:t>
      </w:r>
    </w:p>
    <w:p>
      <w:pPr>
        <w:jc w:val="start"/>
        <w:bidi/>
      </w:pPr>
      <w:r>
        <w:rPr>
          <w:sz w:val="24"/>
          <w:szCs w:val="24"/>
          <w:b w:val="1"/>
          <w:bCs w:val="1"/>
          <w:rtl/>
        </w:rPr>
        <w:t xml:space="preserve">
ميزان الاعتدال في نقد الرجال،(دار المعرفة للطباعة والنشر، بيروت - لبنان،1963،ط 1،ج 4،ص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يعقوب الزمعي
</w:t>
      </w:r>
    </w:p>
    <w:p>
      <w:pPr/>
      <w:r>
        <w:rPr/>
        <w:t xml:space="preserve">موسى بن يعقوب الزمعي: قال النسائي وغيره: ليس بالقوي.-عه-</w:t>
      </w:r>
    </w:p>
    <w:p>
      <w:pPr>
        <w:jc w:val="start"/>
        <w:bidi/>
      </w:pPr>
      <w:r>
        <w:rPr>
          <w:sz w:val="24"/>
          <w:szCs w:val="24"/>
          <w:b w:val="1"/>
          <w:bCs w:val="1"/>
          <w:rtl/>
        </w:rPr>
        <w:t xml:space="preserve">
ديوان الضعفاء،(مكتبة النهضة الحديثة - مكة،1967،ط 2،ج 1،ص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يعقوب الزمعي
</w:t>
      </w:r>
    </w:p>
    <w:p>
      <w:pPr/>
      <w:r>
        <w:rPr/>
        <w:t xml:space="preserve">موسى بن يعقوب الزمعي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يعقوب بن عبد الله بن وهب بن زمعة، القرشي، الزمعي، الزهري 
</w:t>
      </w:r>
    </w:p>
    <w:p>
      <w:pPr/>
      <w:r>
        <w:rPr/>
        <w:t xml:space="preserve">موسى بن يعقوب بن عبد الله بن وهب بن زمعة، القرشي، الزمعي، الزهري. </w:t>
      </w:r>
    </w:p>
    <w:p/>
    <w:p>
      <w:pPr/>
      <w:r>
        <w:rPr/>
        <w:t xml:space="preserve">روى عن أبي حازم.</w:t>
      </w:r>
    </w:p>
    <w:p/>
    <w:p>
      <w:pPr/>
      <w:r>
        <w:rPr/>
        <w:t xml:space="preserve">كناه خالد بن مخلد.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يعقوب الزمعي
</w:t>
      </w:r>
    </w:p>
    <w:p>
      <w:pPr/>
      <w:r>
        <w:rPr/>
        <w:t xml:space="preserve">موسى بن يعقوب الزمعي </w:t>
      </w:r>
    </w:p>
    <w:p/>
    <w:p>
      <w:pPr/>
      <w:r>
        <w:rPr/>
        <w:t xml:space="preserve">عن أبي الحويرث عبد الرحمن بن معاوية وأبي حازم الأعرج وعنه بن مهدي وخالد بن مخلد فيه لين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يعقوب بن عبد الله بن وهب بن زمعة بن الأسود ابن المطلب بن أسد بن عبد العزى بن قصي الزمعي، أبو محمد المدني.
</w:t>
      </w:r>
    </w:p>
    <w:p>
      <w:pPr/>
      <w:r>
        <w:rPr/>
        <w:t xml:space="preserve">(بخ 4) موسى بن يعقوب بن عبد الله بن وهب بن زمعة بن الأسود ابن المطلب بن أسد بن عبد العزى بن قصي الزمعي، أبو محمد المدني. </w:t>
      </w:r>
    </w:p>
    <w:p/>
    <w:p>
      <w:pPr/>
      <w:r>
        <w:rPr/>
        <w:t xml:space="preserve">نسبه البخاري وأبو حاتم زهريا، ورد ذلك عليهما الرشاطي، وصوب الأسدي، وقال: وهو ثقة.</w:t>
      </w:r>
    </w:p>
    <w:p/>
    <w:p>
      <w:pPr/>
      <w:r>
        <w:rPr/>
        <w:t xml:space="preserve">وقال النسائي: ليس بالقوي.</w:t>
      </w:r>
    </w:p>
    <w:p/>
    <w:p>
      <w:pPr/>
      <w:r>
        <w:rPr/>
        <w:t xml:space="preserve">ولما ذكره الساجي في كتاب الجرح والتعديل قال: اختلف أحمد بن حنبل</w:t>
      </w:r>
    </w:p>
    <w:p/>
    <w:p>
      <w:pPr/>
      <w:r>
        <w:rPr/>
        <w:t xml:space="preserve">ويحيى فيه، قال أحمد: لا يعجبني حديثه، وقال يحيى: ثقة. قال الساجي: وقد روى عن عمه أبي عبيدة حديثا منكرا ليس عليه العمل عن أبيه عن أمه زينب بنت أم سلمة عن أم سلمة قالت: ’’ لما كان مساء يوم النحر دخل وهب بن زمعة ومعه رجال مقمصين، فقال رسول الله - صلى الله عليه وسلم – لوهب: هل أفضت؟ قال: لا، قال: فانزع القميص. فنزع، ثم قال: ولم؟ قال: إن هذا يوم رخص لكم إذا رميتم الجمر أن تحلوا من كل شيء </w:t>
      </w:r>
    </w:p>
    <w:p>
      <w:pPr>
        <w:jc w:val="center"/>
      </w:pPr>
      <w:r>
        <w:rPr>
          <w:color w:val="ff0000"/>
        </w:rPr>
        <w:t xml:space="preserve">حرم إلا النساء</w:t>
      </w:r>
      <w:r>
        <w:rPr>
          <w:color w:val="ff0000"/>
        </w:rPr>
        <w:t xml:space="preserve">      </w:t>
      </w:r>
      <w:r>
        <w:rPr>
          <w:color w:val="ff0000"/>
        </w:rPr>
        <w:t xml:space="preserve">’’ الحديث، رواه عنه محمد ابن إسحاق.</w:t>
      </w:r>
    </w:p>
    <w:p/>
    <w:p>
      <w:pPr/>
      <w:r>
        <w:rPr/>
        <w:t xml:space="preserve">وفي «سؤالات الأثرم» قلت لأبي عبد الله: كيف هو؟ فكأنه لم يعجبه.</w:t>
      </w:r>
    </w:p>
    <w:p/>
    <w:p>
      <w:pPr/>
      <w:r>
        <w:rPr/>
        <w:t xml:space="preserve">وذكره أبو العرب في جملة الضعفاء.</w:t>
      </w:r>
    </w:p>
    <w:p/>
    <w:p>
      <w:pPr/>
      <w:r>
        <w:rPr/>
        <w:t xml:space="preserve">وخرج ابن خزيمة حديثه في «صحيحه»، وكذا ابن حبان، والحاكم، والطوسي.</w:t>
      </w:r>
    </w:p>
    <w:p/>
    <w:p>
      <w:pPr/>
      <w:r>
        <w:rPr/>
        <w:t xml:space="preserve">تنبيه: سقط من الأصل هنا الجزء الثالث عشر بعد المائة، والموجود منه الورقة الأخيرة التي اختلطت بآخر ورقة من الجزء التالي.</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يعقوب بن عبد الله بن وهب بن زمعة بن الأسود بن المطلب بن أسد القرشي الأسدي
</w:t>
      </w:r>
    </w:p>
    <w:p>
      <w:pPr/>
      <w:r>
        <w:rPr/>
        <w:t xml:space="preserve">موسى بن يعقوب بن عبد الله بن وهب بن زمعة بن الأسود بن المطلب بن أسد القرشي الأسدي </w:t>
      </w:r>
    </w:p>
    <w:p/>
    <w:p>
      <w:pPr/>
      <w:r>
        <w:rPr/>
        <w:t xml:space="preserve">كنيته أبو محمد من أهل المدينة</w:t>
      </w:r>
    </w:p>
    <w:p/>
    <w:p>
      <w:pPr/>
      <w:r>
        <w:rPr/>
        <w:t xml:space="preserve">يروي عن أبي حازم والمدنيين روى عنه أهل الحجاز وابن أخيه يحيى بن المقدام الزمعي مات موسى بن يعقوب في ولاية أبي جعفر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يعقوب الزمعي
</w:t>
      </w:r>
    </w:p>
    <w:p>
      <w:pPr/>
      <w:r>
        <w:rPr/>
        <w:t xml:space="preserve">موسى بن يعقوب الزمعي </w:t>
      </w:r>
    </w:p>
    <w:p/>
    <w:p>
      <w:pPr/>
      <w:r>
        <w:rPr/>
        <w:t xml:space="preserve">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يعقوب الزمعي
</w:t>
      </w:r>
    </w:p>
    <w:p>
      <w:pPr/>
      <w:r>
        <w:rPr/>
        <w:t xml:space="preserve">موسى بن يعقوب الزمعي </w:t>
      </w:r>
    </w:p>
    <w:p/>
    <w:p>
      <w:pPr/>
      <w:r>
        <w:rPr/>
        <w:t xml:space="preserve">وهو ابن يعقوب بن عبد الله بن وهب بن زمعة القرشي الزهري</w:t>
      </w:r>
    </w:p>
    <w:p/>
    <w:p>
      <w:pPr/>
      <w:r>
        <w:rPr/>
        <w:t xml:space="preserve">روى عن أبي حازم المديني وأبي الحويرث وابن أبي حرملة روى عنه معن بن عيسى القزاز وابن أبي فديك ومحمد بن عثمة وخالد بن مخلد القطواني وسعيد بن أبي مريم سمعت أبي يقول ذلك نا عبد الرحمن قال قرئ على العباس بن محمد الدوري قال سمعت يحيى بن معين يقول موسى بن يعقوب الزمعي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2026-06-01T20:22:37+03:00</dcterms:created>
  <dcterms:modified xsi:type="dcterms:W3CDTF">2026-06-01T20:22:37+03:00</dcterms:modified>
</cp:coreProperties>
</file>

<file path=docProps/custom.xml><?xml version="1.0" encoding="utf-8"?>
<Properties xmlns="http://schemas.openxmlformats.org/officeDocument/2006/custom-properties" xmlns:vt="http://schemas.openxmlformats.org/officeDocument/2006/docPropsVTypes"/>
</file>