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القاسم أبو إبراهيم الأسدي الكوفي
</w:t>
      </w:r>
    </w:p>
    <w:p>
      <w:pPr>
        <w:jc w:val="start"/>
        <w:bidi/>
      </w:pPr>
      <w:r>
        <w:rPr>
          <w:rFonts w:ascii="arial" w:hAnsi="arial" w:eastAsia="arial" w:cs="arial"/>
          <w:sz w:val="28"/>
          <w:szCs w:val="28"/>
          <w:b w:val="1"/>
          <w:bCs w:val="1"/>
          <w:rtl/>
        </w:rPr>
        <w:t xml:space="preserve">محمد بن القاسم أبو إبراهيم الأسدي الكوفي
</w:t>
      </w:r>
    </w:p>
    <w:p>
      <w:pPr/>
      <w:r>
        <w:rPr/>
        <w:t xml:space="preserve">محمد بن القاسم أبو إبراهيم الأسدي الكوفي حدثنا ابن حماد، حدثنا عبد الله بن أحمد سمعت أبي وذكرت له حديث محمد بن القاسم الأسدي، حدثنا سعيد بن عبيد الله الطائي عن علي بن ربيعة الوالبي عن علي قال، ولا أعلمه إلا عن النبي صلى الله عليه وسلم قال: إذا هاج بأحدكم الدم فليهريقه ولو بمشقص، حدثني به أبو معمر عنه قال أبي محمد بن القاسم أحاديثه أحاديث موضوعة ليس بشيء.</w:t>
      </w:r>
    </w:p>
    <w:p/>
    <w:p>
      <w:pPr/>
      <w:r>
        <w:rPr/>
        <w:t xml:space="preserve">قال الشيخ: وهذا الذي ذكره عبد الله أن أبا معمر حدثه عن محمد بن القاسم بهذا الحديث.</w:t>
      </w:r>
    </w:p>
    <w:p/>
    <w:p>
      <w:pPr/>
      <w:r>
        <w:rPr/>
        <w:t xml:space="preserve">حدثنا بهذا الحديث الحسين بن أحمد بن منصور سجادة، وأبو يعلى جميعا، عن أبي معمر القطيعي إسماعيل بن إبراهيم بن معمر عن محمد بن القاسم فذكره.</w:t>
      </w:r>
    </w:p>
    <w:p/>
    <w:p>
      <w:pPr/>
      <w:r>
        <w:rPr/>
        <w:t xml:space="preserve">حدثنا الجنيدي، حدثنا البخاري قال مات محمد بن القاسم أبو إبراهيم الأسدي بالكوفه سنة سبع ومئتين لأربع عشرة خلت من ربيع الآخر قال أحمد رمينا بحديثه.</w:t>
      </w:r>
    </w:p>
    <w:p/>
    <w:p>
      <w:pPr/>
      <w:r>
        <w:rPr/>
        <w:t xml:space="preserve">سمعت ابن حماد يقول: قال البخاري محمد بن القاسم أبو إبراهيم الأسدي</w:t>
      </w:r>
    </w:p>
    <w:p/>
    <w:p>
      <w:pPr/>
      <w:r>
        <w:rPr/>
        <w:t xml:space="preserve">الكوفي سمع الأوزاعي قال أحمد بن عبد الله، حدثنا محمد بن القاسم، عن مطيع الغزال، عن أبيه، عن جده، قال: كان النبي صلى الله عليه وسلم إذا صعد المنبر أقبلنا بوجوهنا إليه تعرف وتنكر.</w:t>
      </w:r>
    </w:p>
    <w:p/>
    <w:p>
      <w:pPr/>
      <w:r>
        <w:rPr/>
        <w:t xml:space="preserve">قال النسائي محمد بن القاسم أبو إبراهيم الأسدي كوفي متروك الحديث يروي عن الأوزاعي عن حسان بن عطية.</w:t>
      </w:r>
    </w:p>
    <w:p/>
    <w:p>
      <w:pPr/>
      <w:r>
        <w:rPr/>
        <w:t xml:space="preserve">حدثنا محمد بن محمد بن سليمان الباغندي، حدثنا أبو بكر بن أبي شيبة، حدثنا محمد بن القاسم الأسدي عن الأوزاعي عن حسان بن عطية قال النبي صلى الله عليه وسلم غفرالله لك يا عثمان ما قدمت وما أخرت وما أسررت.</w:t>
      </w:r>
    </w:p>
    <w:p/>
    <w:p>
      <w:pPr/>
      <w:r>
        <w:rPr/>
        <w:t xml:space="preserve">وقال الشيخ: وهذا الذي أشار إليه النسائي ان محمد القاسم يروي عن الأوزاعي عن حسان بن عطية إنما أراد به هذا الحديث المرسل في عثمان لأني لا أعلم رواه عن الأوزاعي غير محمد بن القاسم وهذا رواه أبو الأحوص سلام بن سليم عن محمد بن القاسم ويكنيه بأبي إبراهيم.</w:t>
      </w:r>
    </w:p>
    <w:p/>
    <w:p>
      <w:pPr/>
      <w:r>
        <w:rPr/>
        <w:t xml:space="preserve">حدثنا محمد بن يحيى بن سليمان، حدثنا خلف بن هشام، حدثنا أبو الأحوص، عن أبي إبراهيم عن الأوزاعي عن حسان بن عطية قال رسول لعثمان غفر الله لك يا عثمان ما قدمت وما أخرت وما أسررت وما أعلنت وما أخفيت وما أبديت وما هو كائن إلى يوم القيامة.</w:t>
      </w:r>
    </w:p>
    <w:p/>
    <w:p>
      <w:pPr/>
      <w:r>
        <w:rPr/>
        <w:t xml:space="preserve">قال خلف ثم لقيت أبا إبراهيم محمد بن القاسم فحدثني بالحديث هكذا.</w:t>
      </w:r>
    </w:p>
    <w:p/>
    <w:p>
      <w:pPr/>
      <w:r>
        <w:rPr/>
        <w:t xml:space="preserve">حدثنا عبيد الله بن عبد الرحمن بن واقد أبو شبيل، حدثنا سليمان بن عبد الجبار البزاز، حدثنا محمد بن القاسم الأسدي عن زهير بن معاوية، عن أبي الزبير عن</w:t>
      </w:r>
    </w:p>
    <w:p/>
    <w:p>
      <w:pPr/>
      <w:r>
        <w:rPr/>
        <w:t xml:space="preserve">جابر، أن النبي صلى الله عليه وسلم توضأ مرتين مرتين.</w:t>
      </w:r>
    </w:p>
    <w:p/>
    <w:p>
      <w:pPr/>
      <w:r>
        <w:rPr/>
        <w:t xml:space="preserve">قال الشيخ: وهذا عن زهير بهذا الإسناد لا أعلم رواه عنه غير محمد بن القاسم.</w:t>
      </w:r>
    </w:p>
    <w:p/>
    <w:p>
      <w:pPr/>
      <w:r>
        <w:rPr/>
        <w:t xml:space="preserve">حدثنا محمد بن هارون بن حميد، حدثنا هارون بن موسى المستملي، حدثنا محمد بن القاسم، حدثنا شعبة عن عبد العزيز بن صهيب، عن أنس، قال: كان للنبي صلى الله عليه وسلم جمة جعدة.</w:t>
      </w:r>
    </w:p>
    <w:p/>
    <w:p>
      <w:pPr/>
      <w:r>
        <w:rPr/>
        <w:t xml:space="preserve">قال الشيخ: لا أعلم يرويه عن شعبة بهذا الإسناد غير محمد.</w:t>
      </w:r>
    </w:p>
    <w:p/>
    <w:p>
      <w:pPr/>
      <w:r>
        <w:rPr/>
        <w:t xml:space="preserve">حدثنا بن مكرم، حدثنا محمد بن معمر، حدثني محمد بن القاسم أبو إبراهيم الأسدي، حدثنا ثور عن يزيد بن يزيد بن جابر عن مكحول عن يزيد بن جابر، عن أبي هريرة، قال: قال رسول الله صلى الله عليه وسلم يجزئ من السترة مثل مؤخرة الرجل ولو يدق شعرة.</w:t>
      </w:r>
    </w:p>
    <w:p/>
    <w:p>
      <w:pPr/>
      <w:r>
        <w:rPr/>
        <w:t xml:space="preserve">حدثنا أحمد بن محمد بن الحسن الشرقي، حدثنا إبراهيم بن عبد الله، حدثنا محمد بن القاسم الأسدي، حدثنا سفيان ومسعر ومالك بن مغول، وأبو سنان الشيباني عن الزبير بن عدي، عن أنس؟ قال: لا يأتي على الناس زمان إلا شر من الزمان الذي كان قبله سمعنا ذلك من رسول الله صلى الله عليه وسلم صلى الله عليه وسلم قال: لنا الشرقي وحدثنا به مرة أخرى فقال، حدثنا محمد بن القاسم، حدثنا مالك بن مغول، وأبو سنان الشيباني عن الزبير بن عدي، عن أنس بمثله سواء.</w:t>
      </w:r>
    </w:p>
    <w:p/>
    <w:p>
      <w:pPr/>
      <w:r>
        <w:rPr/>
        <w:t xml:space="preserve">حدثنا الشرقي، حدثنا إبراهيم، أخبرنا محمد بن القاسم، حدثني سفيان ومسعر عن الزبير بن عدي، عن أنس بمثله.</w:t>
      </w:r>
    </w:p>
    <w:p/>
    <w:p>
      <w:pPr/>
      <w:r>
        <w:rPr/>
        <w:t xml:space="preserve">قال الشيخ: وهذا الحديث من حديث مسعر لا أعلم يرويه غير محمد بن القاسم</w:t>
      </w:r>
    </w:p>
    <w:p/>
    <w:p>
      <w:pPr/>
      <w:r>
        <w:rPr/>
        <w:t xml:space="preserve">وعثمان بن زائدة.</w:t>
      </w:r>
    </w:p>
    <w:p/>
    <w:p>
      <w:pPr/>
      <w:r>
        <w:rPr/>
        <w:t xml:space="preserve">حدثنا محمد بن الحسين بن حفص، حدثنا عبد الأعلى بن واصل، حدثنا محمد بن القاسم الأسدي عن الفضل بن دلهم، حدثني عوف عن شهر بن حوشب، عن أبي هريرة، قال: قال رسول الله صلى الله عليه وسلم تعلموا القرآن والفرائض وعلموا الناس فإني مقبوض.</w:t>
      </w:r>
    </w:p>
    <w:p/>
    <w:p>
      <w:pPr/>
      <w:r>
        <w:rPr/>
        <w:t xml:space="preserve">قال الشيخ: وهذا يرويه محمد بن القاسم.</w:t>
      </w:r>
    </w:p>
    <w:p/>
    <w:p>
      <w:pPr/>
      <w:r>
        <w:rPr/>
        <w:t xml:space="preserve">حدثنا محمد بن الحسين بن حفص، حدثنا محمد بن إسماعيل بن سمرة، حدثنا أبو إبراهيم الأسدي، حدثنا مطيع الأنصاري المديني عن زيد بن أسلم عن نافع، عن أبي الزناد، عن ابن عمر، قال: قال رسول الله صلى الله عليه وسلم ما أسكر كثيره فقليله حرام.</w:t>
      </w:r>
    </w:p>
    <w:p/>
    <w:p>
      <w:pPr/>
      <w:r>
        <w:rPr/>
        <w:t xml:space="preserve">قال الشيخ: ولمحمد غير ما ذكرت وعامة أحاديثه، لا يتابع عليه.</w:t>
      </w:r>
    </w:p>
    <w:p>
      <w:pPr>
        <w:jc w:val="start"/>
        <w:bidi/>
      </w:pPr>
      <w:r>
        <w:rPr>
          <w:sz w:val="24"/>
          <w:szCs w:val="24"/>
          <w:b w:val="1"/>
          <w:bCs w:val="1"/>
          <w:rtl/>
        </w:rPr>
        <w:t xml:space="preserve">
الكامل في ضعفاء الرجال،(دار الكتب العلمية - بيروت،1997،ط 5،ج 7،ص 491)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القاسم
</w:t>
      </w:r>
    </w:p>
    <w:p>
      <w:pPr/>
      <w:r>
        <w:rPr/>
        <w:t xml:space="preserve">محمد بن القاسم الأسدي. ويكنى أبا إبراهيم. وكان يبيع الحمر والإبل بالكناسة. روى عن الأوزاعي وغيره وتوفي بالكوفة. وكانت عنده أحاديث.</w:t>
      </w:r>
    </w:p>
    <w:p>
      <w:pPr>
        <w:jc w:val="start"/>
        <w:bidi/>
      </w:pPr>
      <w:r>
        <w:rPr>
          <w:sz w:val="24"/>
          <w:szCs w:val="24"/>
          <w:b w:val="1"/>
          <w:bCs w:val="1"/>
          <w:rtl/>
        </w:rPr>
        <w:t xml:space="preserve">
الطبقات الكبرى،(دار الكتب العلمية - بيروت،1990،ط 1،ج 6،ص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القاسم الأسدي الكوفي
</w:t>
      </w:r>
    </w:p>
    <w:p>
      <w:pPr/>
      <w:r>
        <w:rPr/>
        <w:t xml:space="preserve">محمد بن القاسم الأسدي الكوفي: قال أحمد والدارقطني: كذاب. -ت-</w:t>
      </w:r>
    </w:p>
    <w:p>
      <w:pPr>
        <w:jc w:val="start"/>
        <w:bidi/>
      </w:pPr>
      <w:r>
        <w:rPr>
          <w:sz w:val="24"/>
          <w:szCs w:val="24"/>
          <w:b w:val="1"/>
          <w:bCs w:val="1"/>
          <w:rtl/>
        </w:rPr>
        <w:t xml:space="preserve">
ديوان الضعفاء،(مكتبة النهضة الحديثة - مكة،1967،ط 2،ج 1،ص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القاسم الأسدي
</w:t>
      </w:r>
    </w:p>
    <w:p>
      <w:pPr/>
      <w:r>
        <w:rPr/>
        <w:t xml:space="preserve">محمد بن القاسم الأسدي </w:t>
      </w:r>
    </w:p>
    <w:p/>
    <w:p>
      <w:pPr/>
      <w:r>
        <w:rPr/>
        <w:t xml:space="preserve">يروي عن الأوزاعي عن حسان بن عطية</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القاسم، أبو إبراهيم، الكوفي، الأسدي 
</w:t>
      </w:r>
    </w:p>
    <w:p>
      <w:pPr/>
      <w:r>
        <w:rPr/>
        <w:t xml:space="preserve">محمد بن القاسم، أبو إبراهيم، الكوفي، الأسدي. </w:t>
      </w:r>
    </w:p>
    <w:p/>
    <w:p>
      <w:pPr/>
      <w:r>
        <w:rPr/>
        <w:t xml:space="preserve">سمع الأوزاعي.</w:t>
      </w:r>
    </w:p>
    <w:p/>
    <w:p>
      <w:pPr/>
      <w:r>
        <w:rPr/>
        <w:t xml:space="preserve">رماه أحمد.</w:t>
      </w:r>
    </w:p>
    <w:p/>
    <w:p>
      <w:pPr/>
      <w:r>
        <w:rPr/>
        <w:t xml:space="preserve">مات سنة سبع ومئتين.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القاسم الأسدي
</w:t>
      </w:r>
    </w:p>
    <w:p>
      <w:pPr/>
      <w:r>
        <w:rPr/>
        <w:t xml:space="preserve">محمد بن القاسم الأسدي </w:t>
      </w:r>
    </w:p>
    <w:p/>
    <w:p>
      <w:pPr/>
      <w:r>
        <w:rPr/>
        <w:t xml:space="preserve">عن ثور والأوزاعي ومالك بن مغول وعنه بن معين وأحمد بن يونس الضبي ضعفوه مات 207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القاسم أبو إبراهيم الأسدي الكوفي 
</w:t>
      </w:r>
    </w:p>
    <w:p>
      <w:pPr/>
      <w:r>
        <w:rPr/>
        <w:t xml:space="preserve">(ت) محمد بن القاسم أبو إبراهيم الأسدي الكوفي قيل: لقبه كاو. </w:t>
      </w:r>
    </w:p>
    <w:p/>
    <w:p>
      <w:pPr/>
      <w:r>
        <w:rPr/>
        <w:t xml:space="preserve">قال النسائي: ليس بثقة، كذبه أحمد، مات لإحدى عشرة خلت من ربيع الآخر سنة سبع ومائتين. كذا ذكره المزي، وفيه نظر من حيث إن النسائي إنما ذكر وفاته وتكذيب أحمد له رواية عن البخاري لم يذكرهما استقلالاً من نفسه وأيضاً لم يقل: إحدى عشرة إنما ذكر أربع عشرة بيانه قوله في كتاب ’’ الكنى ’’: أبو إبراهيم محمد بن القاسم الأسدي ليس بثقة، أبنا عبد الله بن أحمد عن محمد – يعني ابن إسماعيل – قال: مات محمد بن</w:t>
      </w:r>
    </w:p>
    <w:p/>
    <w:p>
      <w:pPr/>
      <w:r>
        <w:rPr/>
        <w:t xml:space="preserve">القاسم أبو إبراهيم الأسدي سنة سبع ومائتين لأربع عشرة خلت من ربيع الآخر، كذبه أحمد وكذا هو ثابت في تاريخ البخاري لا يغادر حرفاً.</w:t>
      </w:r>
    </w:p>
    <w:p/>
    <w:p>
      <w:pPr/>
      <w:r>
        <w:rPr/>
        <w:t xml:space="preserve">وفي قوله – أيضاً -: قيل: لقبه كاو، نظر من حيث إن كل من ذكر كتاباً في الألقاب ينص عليه – الشيرازي فمن بعده – فلا يحسن به أن يقول: وقيل ممرضاً، والله تعالى أعلم.</w:t>
      </w:r>
    </w:p>
    <w:p/>
    <w:p>
      <w:pPr/>
      <w:r>
        <w:rPr/>
        <w:t xml:space="preserve">وقال ابن حبان: يروي عن الثقات ما ليس من أحاديثهم لا يجوز الاحتجاج به، وفي كتاب ابن الجوزي عن أحمد: يكذب، أحاديثه موضوعة، ليس بشيء رمينا حديثه.</w:t>
      </w:r>
    </w:p>
    <w:p/>
    <w:p>
      <w:pPr/>
      <w:r>
        <w:rPr/>
        <w:t xml:space="preserve">وفي كتاب المروذي قال أحمد: ما يستأهل أن يحدث عنه بشيء، روى أحاديث مناكير.</w:t>
      </w:r>
    </w:p>
    <w:p/>
    <w:p>
      <w:pPr/>
      <w:r>
        <w:rPr/>
        <w:t xml:space="preserve">وفي كتاب الساجي عنه: لا يكتب حديثه. وفي كتاب العقيلي: تركه أحمد. وقال أحاديثه أحاديث سوء. قال أبو جعفر: تعرف وتنكر.</w:t>
      </w:r>
    </w:p>
    <w:p/>
    <w:p>
      <w:pPr/>
      <w:r>
        <w:rPr/>
        <w:t xml:space="preserve">وقال أحمد بن صالح العجلي: كان حديثه كثيراً، وكان شيخاً صدوقاً عثمانيا، وكان يبيع الشاء الحلابة، وكان من العرب، وقال أبو بشر الدولابي عن البخاري: متروك الحديث.</w:t>
      </w:r>
    </w:p>
    <w:p/>
    <w:p>
      <w:pPr/>
      <w:r>
        <w:rPr/>
        <w:t xml:space="preserve">وذكره ابن شاهين في كتاب ’’ الثقات ’’، وفي كتاب ’’ الضعفاء ’’.</w:t>
      </w:r>
    </w:p>
    <w:p/>
    <w:p>
      <w:pPr/>
      <w:r>
        <w:rPr/>
        <w:t xml:space="preserve">وذكره في ’’ جملة الضعفاء ’’: أبو العرب القيرواني، وفي كتاب الساجي: لم يرضه يحيى بن معين، قال عباس بن محمد: ليس من طريق الكذب لم يرضه، أحسبه لغفلته.</w:t>
      </w:r>
    </w:p>
    <w:p/>
    <w:p>
      <w:pPr/>
      <w:r>
        <w:rPr/>
        <w:t xml:space="preserve">وقال أبو أحمد الحاكم: ليس بالقوي عندهم.</w:t>
      </w:r>
    </w:p>
    <w:p/>
    <w:p>
      <w:pPr/>
      <w:r>
        <w:rPr/>
        <w:t xml:space="preserve">وقال أبو الفتح الأزدي: متروك الحديث، وقال الدارقطني: يكذب [ق 20/أ].</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القاسم أبو إبراهيم الأسدي الكوفي
</w:t>
      </w:r>
    </w:p>
    <w:p>
      <w:pPr/>
      <w:r>
        <w:rPr/>
        <w:t xml:space="preserve">محمد بن القاسم أبو إبراهيم الأسدي الكوفي </w:t>
      </w:r>
    </w:p>
    <w:p/>
    <w:p>
      <w:pPr/>
      <w:r>
        <w:rPr/>
        <w:t xml:space="preserve">يروي عن الفضل بن دلهم والثوري والأوزاعي قال أحمد يكذب أحاديثه موضوعة ليس بشيء رمينا حديثه وقال النسائي والأزدي متروك الحديث وقال الدارقطني يكذب وقال ابن حبان يروي عن الثقات ما ليس من أحاديثهم لا يجوز الاحتجاج به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القاسم الأسدي. أبو إبراهيم. كوفي
</w:t>
      </w:r>
    </w:p>
    <w:p>
      <w:pPr/>
      <w:r>
        <w:rPr/>
        <w:t xml:space="preserve">محمد بن القاسم الأسدي. أبو إبراهيم. كوفي </w:t>
      </w:r>
    </w:p>
    <w:p/>
    <w:p>
      <w:pPr/>
      <w:r>
        <w:rPr/>
        <w:t xml:space="preserve">يكذب. عن الثوري، والأوزاعي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القاسم أبو إبراهيم الأسدي الكوفي
</w:t>
      </w:r>
    </w:p>
    <w:p>
      <w:pPr/>
      <w:r>
        <w:rPr/>
        <w:t xml:space="preserve">محمد بن القاسم أبو إبراهيم الأسدي الكوفي </w:t>
      </w:r>
    </w:p>
    <w:p/>
    <w:p>
      <w:pPr/>
      <w:r>
        <w:rPr/>
        <w:t xml:space="preserve">روى عن الأوزاعي وثور بن يزيد وجعفر بن برقان وسعيد بن عبيد روى عنه أبو الأحوص وأحمد بن عبد الله بن يونس ويوسف بن عدي وإبراهيم بن موسى وأبو بكر بن أبي شيبة وعبد الله بن براد والحسين بن عيسى سمعت أبي يقول ذلك نا عبد الرحمن انا أبو بكر بن أبي خيثمة فيما كتب إلي قال سمعت يحيى بن معين يقول محمد بن القاسم الأسدي ثقة قد كتبت عنه نا عبد الرحمن قال سألت أبي عن إبراهيم الأسدي فقال ليس بقوي لا يعجبني حديثه نا عبد الرحمن قال سئل أبو زرعة عنه فقال شيخ.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2026-05-21T20:43:01+03:00</dcterms:created>
  <dcterms:modified xsi:type="dcterms:W3CDTF">2026-05-21T20:43:01+03:00</dcterms:modified>
</cp:coreProperties>
</file>

<file path=docProps/custom.xml><?xml version="1.0" encoding="utf-8"?>
<Properties xmlns="http://schemas.openxmlformats.org/officeDocument/2006/custom-properties" xmlns:vt="http://schemas.openxmlformats.org/officeDocument/2006/docPropsVTypes"/>
</file>