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 أبو هلال الراسبي
</w:t>
      </w:r>
    </w:p>
    <w:p>
      <w:pPr>
        <w:jc w:val="start"/>
        <w:bidi/>
      </w:pPr>
      <w:r>
        <w:rPr>
          <w:rFonts w:ascii="arial" w:hAnsi="arial" w:eastAsia="arial" w:cs="arial"/>
          <w:sz w:val="28"/>
          <w:szCs w:val="28"/>
          <w:b w:val="1"/>
          <w:bCs w:val="1"/>
          <w:rtl/>
        </w:rPr>
        <w:t xml:space="preserve">محمد بن سليم أبو هلال الراسبي
</w:t>
      </w:r>
    </w:p>
    <w:p>
      <w:pPr/>
      <w:r>
        <w:rPr/>
        <w:t xml:space="preserve">محمد بن سليم أبو هلال الراسبي حدثنا أحمد بن الحسين الصوفي، حدثنا محمد بن عبد الله بن عمار، قال: كان يحيى بن سعيد لا يعبأ بأبي هلال.</w:t>
      </w:r>
    </w:p>
    <w:p/>
    <w:p>
      <w:pPr/>
      <w:r>
        <w:rPr/>
        <w:t xml:space="preserve">كتب إلى محمد بن الحسن البري، حدثنا عمرو بن علي قال وكان يحيى لا يحدث، عن أبي هلال وقال وكان عبد الرحمن يحدث عنه وسمعت يزيد بن زريع يقول عدلت، عن أبي بكر الهذلي وأبي هلال عمدا.</w:t>
      </w:r>
    </w:p>
    <w:p/>
    <w:p>
      <w:pPr/>
      <w:r>
        <w:rPr/>
        <w:t xml:space="preserve">سمعت ابن حماد يقول: قال البخاري محمد بن سليم أبو هلال الراسبي ولم يكن من بني راسب إنما كان نازلا فيهم كان يحيى بن سعيد لا يروي عنه وكان ابن مهدي يروي عنه، وهو مولى أسامة بن لؤي من قريش بصري روي عن الحسن، وابن سيرين (ح) وحدثنا خالد بن النضر، حدثنا عمرو بن علي، حدثنا عبد الرحمن بن مهدي، حدثنا أبو هلال قال مرض بكر بن عبد الله فجعلوا يدخلون عليه لا يخرجون فقال بكر المريض يعاد والصحيح يزار.</w:t>
      </w:r>
    </w:p>
    <w:p/>
    <w:p>
      <w:pPr/>
      <w:r>
        <w:rPr/>
        <w:t xml:space="preserve">قال عمرو أبو هلال الراسبي محمد بن سليم هو مولى لبني حية وكان ينزل بني راسب يعرف بالموضع.</w:t>
      </w:r>
    </w:p>
    <w:p/>
    <w:p>
      <w:pPr/>
      <w:r>
        <w:rPr/>
        <w:t xml:space="preserve">حدثنا محمد بن علي، حدثنا عثمان بن سعيد، قال: سمعت يحيى بن معين يقول أبو هلال صدوق.</w:t>
      </w:r>
    </w:p>
    <w:p/>
    <w:p>
      <w:pPr/>
      <w:r>
        <w:rPr/>
        <w:t xml:space="preserve">وقال النسائي محمد بن سليم أبو هلال الراسبي ليس بالقوي.</w:t>
      </w:r>
    </w:p>
    <w:p/>
    <w:p>
      <w:pPr/>
      <w:r>
        <w:rPr/>
        <w:t xml:space="preserve">حدثنا أحمد بن يحيى بن زهير، حدثنا أبو موسى محمد بن المثنى، حدثنا أبو الوليد عن همام، عن قتادة عن سعيد بن المسيب، قال: قال رسول الله صلى الله عليه وسلم إذا بويع</w:t>
      </w:r>
    </w:p>
    <w:p/>
    <w:p>
      <w:pPr/>
      <w:r>
        <w:rPr/>
        <w:t xml:space="preserve">للخليفتين فاقتلوا الآخر منهما.</w:t>
      </w:r>
    </w:p>
    <w:p/>
    <w:p>
      <w:pPr/>
      <w:r>
        <w:rPr/>
        <w:t xml:space="preserve">قال أبو موسى قلت لأبي الوليد فإن أبا هلال حدث عن قتادة عن سعيد بن المسيب، عن أبي هريرة عن النبي صلى الله عليه وسلم قال: لي أبو الوليد يا أبا موسى إن أبا هلال لا يحتمل هذا.</w:t>
      </w:r>
    </w:p>
    <w:p/>
    <w:p>
      <w:pPr/>
      <w:r>
        <w:rPr/>
        <w:t xml:space="preserve">حدثنا محمد بن منير، حدثنا محمد بن أشكاب (ح) وحدثنا بن أبي عصمة، حدثنا عباس بن الحسن البلخي، قالا: حدثنا عبد الصمد، حدثنا أبو هلال، عن قتادة عن سعيد بن المسيب، عن أبي هريرة، قال: قال رسول الله صلى الله عليه وسلم إذا بويع للخليفتين فاقتلوا الآخر منهما.</w:t>
      </w:r>
    </w:p>
    <w:p/>
    <w:p>
      <w:pPr/>
      <w:r>
        <w:rPr/>
        <w:t xml:space="preserve">حدثنا جعفر بن محمد بن الليث الزيادي، حدثنا مسلم بن إبراهيم.</w:t>
      </w:r>
    </w:p>
    <w:p/>
    <w:p>
      <w:pPr/>
      <w:r>
        <w:rPr/>
        <w:t xml:space="preserve">وأخبرنا أبو يعلى، حدثنا شيبان، حدثنا أبو هلال الراسبي، حدثنا غيلان بن جرير، حدثني عبد الله بن معبد عن عمر بن الخطاب قال: كنا مع رسول الله صلى الله عليه وسلم إذ أتى على.</w:t>
      </w:r>
    </w:p>
    <w:p/>
    <w:p>
      <w:pPr/>
      <w:r>
        <w:rPr/>
        <w:t xml:space="preserve">رجل فقالوا ما أفطر هذا منذ كذا وكذا؟ قال: لا صام، ولا أفطر فلما رأى عمر غضب النبي عليه السلام قالوا يا رسول الله صوم يوم وإفطار يوم قال ذاك صوم أخي داود قال يا رسول الله صوم يوم وإفطار يومين قال، ومن يطيق ذلك قال يا رسول الله صوم يوم الاثنين قال ذاك يوم ولدت فيه ويوم أنزلت علي النبوة قال يا رسول الله صوم يوم عرفة ويوم عاشوراء قال أحدهما يكفر السنة والآخر يكفر ما قبلها أو ما بعدها شك أبو هلال</w:t>
      </w:r>
    </w:p>
    <w:p/>
    <w:p>
      <w:pPr/>
      <w:r>
        <w:rPr/>
        <w:t xml:space="preserve">هكذا رواه أبو هلال فقال عن عبد الله بن معبد عن عمر بن الخطاب وإنما هو عن عبد الله بن معبد، عن أبي قتادة الأنصاري، وهو الصحيح.</w:t>
      </w:r>
    </w:p>
    <w:p/>
    <w:p>
      <w:pPr/>
      <w:r>
        <w:rPr/>
        <w:t xml:space="preserve">حدثنا الفضل بن الحباب الجمحي، حدثنا سليمان بن حرب، حدثنا أبو هلال، عن قتادة، عن أنس، قال: قال رسول الله صلى الله عليه وسلم: لا يزال العبد بخير ما لم يستعجل قيل يا رسول الله وكيف يستعجل قال يقول قد دعوت فلم يستجب لي.</w:t>
      </w:r>
    </w:p>
    <w:p/>
    <w:p>
      <w:pPr/>
      <w:r>
        <w:rPr/>
        <w:t xml:space="preserve">حدثنا يحيى بن محمد بن البحتري، وعلي بن سعيد بن بشير، قالا: حدثنا طالوت، حدثنا أبو هلال، عن قتادة، عن أنس قال: كنا ننام في مسجد رسول الله صلى الله عليه وسلم فلا نحدث لذلك وضوءا.</w:t>
      </w:r>
    </w:p>
    <w:p/>
    <w:p>
      <w:pPr/>
      <w:r>
        <w:rPr/>
        <w:t xml:space="preserve">حدثنا أحمد بن عيسى الوشاء، حدثنا علي بن معبد بن نوح، حدثنا داود بن شبيب، حدثنا أبو هلال، عن قتادة، عن أنس، قال: قال رسول الله صلى الله عليه وسلم من يرد هوان قريش أهانه الله.</w:t>
      </w:r>
    </w:p>
    <w:p/>
    <w:p>
      <w:pPr/>
      <w:r>
        <w:rPr/>
        <w:t xml:space="preserve">حدثنا عبدان، حدثنا الحجاج بن الحسن وراق سهل بن عثمان، حدثنا سعيد بن سليمان</w:t>
      </w:r>
    </w:p>
    <w:p/>
    <w:p>
      <w:pPr/>
      <w:r>
        <w:rPr/>
        <w:t xml:space="preserve">حدثنا أبو هلال، عن قتادة، عن أنس قال أبو هلال حفظوني عن النبي صلى الله عليه وسلم وأخبروني أن سعيدا خالفني فسألت هشاما صاحب الدستوائي فقال عن النبي صلى الله عليه وسلم، وهو عندي في كتابي فإن كان عن النبي صلى الله عليه وسلم فهو، عن أبي بكر عن النبي صلى الله عليه وسلم، أن النبي صلى الله عليه وسلم قطع في مجن قلت يا أبا حمزة كم ثمنه قال خمسة دراهم.</w:t>
      </w:r>
    </w:p>
    <w:p/>
    <w:p>
      <w:pPr/>
      <w:r>
        <w:rPr/>
        <w:t xml:space="preserve">حدثنا عمران بن موسى، حدثنا شيبان، حدثنا أبو هلال، حدثنا قتادة، عن أنس قال قطع رسول الله صلى الله عليه وسلم، وأبو بكر في مجن فقلت كم كان يساوي قال خمسة دراهم.</w:t>
      </w:r>
    </w:p>
    <w:p/>
    <w:p>
      <w:pPr/>
      <w:r>
        <w:rPr/>
        <w:t xml:space="preserve">قال الشيخ: وهذه الأحاديث لأبي هلال، عن قتادة، عن أنس كل ذلك أو عامتها غير محفوظة.</w:t>
      </w:r>
    </w:p>
    <w:p/>
    <w:p>
      <w:pPr/>
      <w:r>
        <w:rPr/>
        <w:t xml:space="preserve">حدثنا أبو يعلى، حدثني أبو جعفر خالي، حدثنا الحسن بن موسى الأشيب، حدثنا أبو هلال، حدثنا مطر الوراق، عن أنس بن مالك، قال: كان رسول الله صلى الله عليه وسلم يطوف على تسع نسوة في صحوه</w:t>
      </w:r>
    </w:p>
    <w:p/>
    <w:p>
      <w:pPr/>
      <w:r>
        <w:rPr/>
        <w:t xml:space="preserve">قال الشيخ: ولا أعلم رواه عن أبي هلال غير حسن الأشيب وأسد بن موسى، حدثنا علي بن سعيد، حدثنا طالوت، حدثنا أبو هلال، حدثنا سوادة بن حنظلة القشيري عن سمرة بن جندب عن النبي صلى الله عليه وسلم قال: لا يمنعن أحدكم من السحور أذان بلال، ولا الصبح المستطيل ولكن الصبح المستطير في الأفق.</w:t>
      </w:r>
    </w:p>
    <w:p/>
    <w:p>
      <w:pPr/>
      <w:r>
        <w:rPr/>
        <w:t xml:space="preserve">حدثنا علي، حدثنا طالوت، حدثنا أبو هلال، حدثنا عبد الله بن سوادة، عن أنس بن مالك رجل من بني عبد الله بن كعب قال أغارت علينا خيل لرسول الله صلى الله عليه وسلم فانتهيت إلى رسول الله صلى الله عليه وسلم صلى الله عليه وسلم قال: اجلس فأصب من طعامنا هذا قلت يا رسول الله إني صائم قال اجلس أحدثك عن الصلاة وعن الصيام أو عن الصوم إن الله وضع شطر الصلاة للمسافر ووضع الصوم أو الصيام عن المسافر وعن المرضع وعن الحبلى والله لقد قالهما جميعا أو أحدهما، قال: قلت يا لهف نفسي ألا أكون أكلت من طعام رسول الله صلى الله عليه وسلم.</w:t>
      </w:r>
    </w:p>
    <w:p/>
    <w:p>
      <w:pPr/>
      <w:r>
        <w:rPr/>
        <w:t xml:space="preserve">قال الشيخ: وأنس بن مالك المذكور ليس هو أنس بن مالك الأنصاري خادم رسول الله صلى الله عليه وسلم، وهو أنس بن مالك آخر له صحبة من رسول الله صلى الله عليه وسلم يروي هذا الحديث، وهو رجل من بني قشير</w:t>
      </w:r>
    </w:p>
    <w:p/>
    <w:p>
      <w:pPr/>
      <w:r>
        <w:rPr/>
        <w:t xml:space="preserve">قال الشيخ: سمعت ابن أبي داود يقول أنس أربعة أحدهم هذا والثاني أنس بن مالك خادم النبي صلى الله عليه وسلم وأنس بن مالك والد مالك بن أنس بن مالك والرابع أنس بن مالك الصيرفي يحدث عنه أهل البصرة أبو داود الطيالسي، وابن المهدي وغيرهما.</w:t>
      </w:r>
    </w:p>
    <w:p/>
    <w:p>
      <w:pPr/>
      <w:r>
        <w:rPr/>
        <w:t xml:space="preserve">حدثنا الحسن بن سفيان، حدثنا شيبان، حدثنا أبو هلال، حدثنا أبو الزبير المكي عن جابر إن رسول الله صلى الله عليه وسلم صلى الله عليه وسلم قال: الرؤيا الصالحة من الله والحلم من الشيطان.</w:t>
      </w:r>
    </w:p>
    <w:p/>
    <w:p>
      <w:pPr/>
      <w:r>
        <w:rPr/>
        <w:t xml:space="preserve">حدثنا محمد بن يحيى بن سليمان، حدثنا عاصم بن علي، حدثنا أبو هلال، حدثنا قتادة، عن أبي حسان الأعرج عن عمران بن حصين، قال: كان النبي صلى الله عليه وسلم يحدثنا عامة ليله لا يقوم إلا لعظيم صلاة.</w:t>
      </w:r>
    </w:p>
    <w:p/>
    <w:p>
      <w:pPr/>
      <w:r>
        <w:rPr/>
        <w:t xml:space="preserve">وروى هذا الحديث عمرو بن الحارث، عن قتادة، عن أبي حسان عن عبد الله بن مسعود بدل عمران بن حصين.</w:t>
      </w:r>
    </w:p>
    <w:p/>
    <w:p>
      <w:pPr/>
      <w:r>
        <w:rPr/>
        <w:t xml:space="preserve">حدثنا عمران السختياني، حدثنا شيبان، حدثنا أبو هلال، حدثنا قتادة، عن أنس قال: ما خطبنا رسول الله صلى الله عليه وسلم إلا؟ قال: لا إيمان لمن لا أمانة له، ولا دين لمن لا عهد له وهذا معروف بأبي هلال، عن قتادة</w:t>
      </w:r>
    </w:p>
    <w:p/>
    <w:p>
      <w:pPr/>
      <w:r>
        <w:rPr/>
        <w:t xml:space="preserve">حدثنا جعفر بن محمد الزيادي، حدثنا مسلم بن إبراهيم، حدثنا أبو هلال الراسبي، عن قتادة، عن أبي حسان الأعرج عن ناجية بن كعب عن عبد الله بن مسعود، قال: قال رسول الله صلى الله عليه وسلم خلق الله يحيى بن زكريا في بطن أمه مؤمنا وخلق فرعون في بطن أمه كافرا.</w:t>
      </w:r>
    </w:p>
    <w:p/>
    <w:p>
      <w:pPr/>
      <w:r>
        <w:rPr/>
        <w:t xml:space="preserve">يعرف من حديث قتادة بهذا الإسناد وقد رواه عنه أبو هلال وغيره ولأبي هلال غير ما ذكرت وفي بعض رواياته ما لا يوافقه الثقات عليه، وهو ممن يكتب حديثه.</w:t>
      </w:r>
    </w:p>
    <w:p/>
    <w:p>
      <w:pPr/>
      <w:r>
        <w:rPr/>
        <w:t xml:space="preserve">حدثنا أبو يعلى، حدثنا شيبان، حدثنا أبو هلال، حدثنا محمد بن سيرين، عن أبي هريرة، قال: قال رسول الله صلى الله عليه وسلم أتاكم أهل اليمن هم أرق أفئدة الإيمان يمان والفقه يمان والحكمة يمانية</w:t>
      </w:r>
    </w:p>
    <w:p/>
    <w:p>
      <w:pPr/>
      <w:r>
        <w:rPr/>
        <w:t xml:space="preserve">وبإسناده؛ قال رسول الله صلى الله عليه وسلم لو آمن بي عشرة من أحبار اليهود لآمن بي كل يهودي على الأرض أو على ظهر الأرض.</w:t>
      </w:r>
    </w:p>
    <w:p>
      <w:pPr>
        <w:jc w:val="start"/>
        <w:bidi/>
      </w:pPr>
      <w:r>
        <w:rPr>
          <w:sz w:val="24"/>
          <w:szCs w:val="24"/>
          <w:b w:val="1"/>
          <w:bCs w:val="1"/>
          <w:rtl/>
        </w:rPr>
        <w:t xml:space="preserve">
الكامل في ضعفاء الرجال،(دار الكتب العلمية - بيروت،1997،ط 5،ج 7،ص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
</w:t>
      </w:r>
    </w:p>
    <w:p>
      <w:pPr/>
      <w:r>
        <w:rPr/>
        <w:t xml:space="preserve">محمد بن سليم [عو]، أبو هلال العبدي الراسبي البصري.</w:t>
      </w:r>
    </w:p>
    <w:p/>
    <w:p>
      <w:pPr/>
      <w:r>
        <w:rPr/>
        <w:t xml:space="preserve">عن الحسن، وابن سيرين، وابن بريدة.</w:t>
      </w:r>
    </w:p>
    <w:p/>
    <w:p>
      <w:pPr/>
      <w:r>
        <w:rPr/>
        <w:t xml:space="preserve">وعنه ابن مهدي، وشيبان بن فروخ، وعدة.</w:t>
      </w:r>
    </w:p>
    <w:p/>
    <w:p>
      <w:pPr/>
      <w:r>
        <w:rPr/>
        <w:t xml:space="preserve">وثقه أبو داود.</w:t>
      </w:r>
    </w:p>
    <w:p/>
    <w:p>
      <w:pPr/>
      <w:r>
        <w:rPr/>
        <w:t xml:space="preserve">وقال أبو حاتم: محله الصدق، ليس بذاك المتين.</w:t>
      </w:r>
    </w:p>
    <w:p/>
    <w:p>
      <w:pPr/>
      <w:r>
        <w:rPr/>
        <w:t xml:space="preserve">وقال النسائي: ليس بالقوي.</w:t>
      </w:r>
    </w:p>
    <w:p/>
    <w:p>
      <w:pPr/>
      <w:r>
        <w:rPr/>
        <w:t xml:space="preserve">وقال ابن معين: صدوق يرمى بالقدر.</w:t>
      </w:r>
    </w:p>
    <w:p/>
    <w:p>
      <w:pPr/>
      <w:r>
        <w:rPr/>
        <w:t xml:space="preserve">وقال الفلاس: كان يحيى بن سعيد لا يحدث عن أبي هلال، وكان عبد الرحمن يحدث عنه.</w:t>
      </w:r>
    </w:p>
    <w:p/>
    <w:p>
      <w:pPr/>
      <w:r>
        <w:rPr/>
        <w:t xml:space="preserve">عبد الصمد، حدثنا أبو هلال، عن قتادة، عن ابن المسيب، عن أبي هريرة - مرفوعا: إذا بويع لخليفتين فاقتلوا الآخر منهما.</w:t>
      </w:r>
    </w:p>
    <w:p/>
    <w:p>
      <w:pPr/>
      <w:r>
        <w:rPr/>
        <w:t xml:space="preserve">مسلم، وشيبان، قالا: أخبرنا أبو هلال، حدثنا غيلان بن جرير، حدثني عبد الله بن معبد، عن ابن عمر، قال: كنا مع رسول الله صلى الله عليه وسلم إذا أتى على رجل فقالوا: ما أفطر هذا منذ كذا وكذا.</w:t>
      </w:r>
    </w:p>
    <w:p/>
    <w:p>
      <w:pPr/>
      <w:r>
        <w:rPr/>
        <w:t xml:space="preserve">قال: لا صام ولا أفطر.</w:t>
      </w:r>
    </w:p>
    <w:p/>
    <w:p>
      <w:pPr/>
      <w:r>
        <w:rPr/>
        <w:t xml:space="preserve">فلما رأى عمر غضب النبي صلى الله عليه وسلم قال: يا رسول الله صوم يوم وإفطار يوم؟</w:t>
      </w:r>
    </w:p>
    <w:p/>
    <w:p>
      <w:pPr/>
      <w:r>
        <w:rPr/>
        <w:t xml:space="preserve">قال: ذاك صوم أخي داود.</w:t>
      </w:r>
    </w:p>
    <w:p/>
    <w:p>
      <w:pPr/>
      <w:r>
        <w:rPr/>
        <w:t xml:space="preserve">قال: يا رسول الله صوم يوم عرفة ويوم عاشوراء؟ فقال: أحدهما يكفر السنة والآخر يكفر ما قبلها أو بعدها.</w:t>
      </w:r>
    </w:p>
    <w:p/>
    <w:p>
      <w:pPr/>
      <w:r>
        <w:rPr/>
        <w:t xml:space="preserve">شك أبو هلال.</w:t>
      </w:r>
    </w:p>
    <w:p/>
    <w:p>
      <w:pPr/>
      <w:r>
        <w:rPr/>
        <w:t xml:space="preserve">طالوت، حدثنا أبو هلال، عن قتادة، عن أنس، قال: كنا ننام في مسجد رسول الله صلى الله عليه وسلم، فلا نحدث لذلك وضوءا.</w:t>
      </w:r>
    </w:p>
    <w:p/>
    <w:p>
      <w:pPr/>
      <w:r>
        <w:rPr/>
        <w:t xml:space="preserve">قال ابن عدي: أحاديثه عن قتادة عامتها غير محفوظة.</w:t>
      </w:r>
    </w:p>
    <w:p/>
    <w:p>
      <w:pPr/>
      <w:r>
        <w:rPr/>
        <w:t xml:space="preserve">عاصم بن علي، حدثنا أبو هلال، حدثنا قتادة، عن أبي حسان الأعرج، عن عمران بن حصين: كان رسول الله صلى الله عليه وسلم يحدثنا عامة ليله ولا يقوم إلا لصلاة.</w:t>
      </w:r>
    </w:p>
    <w:p/>
    <w:p>
      <w:pPr/>
      <w:r>
        <w:rPr/>
        <w:t xml:space="preserve">رواه عمرو بن الحارث، عن قتادة، فأبدل عمران بابن مسعود.</w:t>
      </w:r>
    </w:p>
    <w:p/>
    <w:p>
      <w:pPr/>
      <w:r>
        <w:rPr/>
        <w:t xml:space="preserve">مسلم، حدثنا أبو هلال، عن قتادة، عن ابن حسان، عن ناجية بن كعب، عن ابن مسعود، قال: قال رسول الله صلى الله عليه وسلم: خلق الله يحيى بن زكريا في بطن أمه مؤمنا، وخلق فرعون في بطن أمه كافرا.</w:t>
      </w:r>
    </w:p>
    <w:p/>
    <w:p>
      <w:pPr/>
      <w:r>
        <w:rPr/>
        <w:t xml:space="preserve">سليمان بن حرب، حدثنا أبو هلال، عن قتادة، قال حذيفة: لو كنت على نهر فحدثتكم بما أعلم ما وصلت يدى إلى فمى </w:t>
      </w:r>
    </w:p>
    <w:p/>
    <w:p>
      <w:pPr/>
      <w:r>
        <w:rPr/>
        <w:t xml:space="preserve">[منه] حتى أقتل.</w:t>
      </w:r>
    </w:p>
    <w:p/>
    <w:p>
      <w:pPr/>
      <w:r>
        <w:rPr/>
        <w:t xml:space="preserve">قلت: توفى سنة سبع وستين ومائة.</w:t>
      </w:r>
    </w:p>
    <w:p/>
    <w:p>
      <w:pPr/>
      <w:r>
        <w:rPr/>
        <w:t xml:space="preserve">وكان من علماء البصرة.</w:t>
      </w:r>
    </w:p>
    <w:p>
      <w:pPr>
        <w:jc w:val="start"/>
        <w:bidi/>
      </w:pPr>
      <w:r>
        <w:rPr>
          <w:sz w:val="24"/>
          <w:szCs w:val="24"/>
          <w:b w:val="1"/>
          <w:bCs w:val="1"/>
          <w:rtl/>
        </w:rPr>
        <w:t xml:space="preserve">
ميزان الاعتدال في نقد الرجال،(دار المعرفة للطباعة والنشر، بيروت - لبنان،1963،ط 1،ج 3،ص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 أبو هلال الراسبي
</w:t>
      </w:r>
    </w:p>
    <w:p>
      <w:pPr/>
      <w:r>
        <w:rPr/>
        <w:t xml:space="preserve">محمد بن سليم، أبو هلال الراسبي: صدوق، قال النسائي: ليس بالقوي. -عه-</w:t>
      </w:r>
    </w:p>
    <w:p>
      <w:pPr>
        <w:jc w:val="start"/>
        <w:bidi/>
      </w:pPr>
      <w:r>
        <w:rPr>
          <w:sz w:val="24"/>
          <w:szCs w:val="24"/>
          <w:b w:val="1"/>
          <w:bCs w:val="1"/>
          <w:rtl/>
        </w:rPr>
        <w:t xml:space="preserve">
ديوان الضعفاء،(مكتبة النهضة الحديثة - مكة،1967،ط 2،ج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 أبو هلال الراسبي
</w:t>
      </w:r>
    </w:p>
    <w:p>
      <w:pPr/>
      <w:r>
        <w:rPr/>
        <w:t xml:space="preserve">محمد بن سليم أبو هلال الراسبي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 أبو هلال
</w:t>
      </w:r>
    </w:p>
    <w:p>
      <w:pPr/>
      <w:r>
        <w:rPr/>
        <w:t xml:space="preserve">محمد بن سليم، أبو هلال، يقال له: الراسبي، ولم يكن من بني راسب، إنما كان نازلا فيهم. </w:t>
      </w:r>
    </w:p>
    <w:p/>
    <w:p>
      <w:pPr/>
      <w:r>
        <w:rPr/>
        <w:t xml:space="preserve">كان يحيى بن سعيد لا يروي عنه، وابن مهدي يروي عنه.</w:t>
      </w:r>
    </w:p>
    <w:p/>
    <w:p>
      <w:pPr/>
      <w:r>
        <w:rPr/>
        <w:t xml:space="preserve">وهو مولى سامة بن لؤي، من قريش.</w:t>
      </w:r>
    </w:p>
    <w:p/>
    <w:p>
      <w:pPr/>
      <w:r>
        <w:rPr/>
        <w:t xml:space="preserve">بصري.</w:t>
      </w:r>
    </w:p>
    <w:p/>
    <w:p>
      <w:pPr/>
      <w:r>
        <w:rPr/>
        <w:t xml:space="preserve">سمع الحسن، وابن سيرين.</w:t>
      </w:r>
    </w:p>
    <w:p/>
    <w:p>
      <w:pPr/>
      <w:r>
        <w:rPr/>
        <w:t xml:space="preserve">قال لي محمد بن محبوب: مات في ذي الحجة، سنة سبع وستين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 أبو هلال
</w:t>
      </w:r>
    </w:p>
    <w:p>
      <w:pPr/>
      <w:r>
        <w:rPr/>
        <w:t xml:space="preserve">محمد بن سليم أبو هلال </w:t>
      </w:r>
    </w:p>
    <w:p/>
    <w:p>
      <w:pPr/>
      <w:r>
        <w:rPr/>
        <w:t xml:space="preserve">عن الحسن ومحمد وقتادة وعنه بن مهدي وطالوت وشيبان وثقه أبو داود وقال بن معين صدوق وقال النسائي ليس بالقوي مات 167.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 أبو هلال الراسبي البصري
</w:t>
      </w:r>
    </w:p>
    <w:p>
      <w:pPr/>
      <w:r>
        <w:rPr/>
        <w:t xml:space="preserve">محمد بن سليم أبو هلال الراسبي البصري </w:t>
      </w:r>
    </w:p>
    <w:p/>
    <w:p>
      <w:pPr/>
      <w:r>
        <w:rPr/>
        <w:t xml:space="preserve">ولم يكن من بني راسب إنما نزل فيهم يروي عن الحسن وقتادة كان يحيى بن سعيد لا يعبأ وقال يزيد بن زريع عدلت عنه عمدا وقال النسائي ليس بقوي وقال يحيى بن معين أبو هلال صدوق</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 أبو هلال
</w:t>
      </w:r>
    </w:p>
    <w:p>
      <w:pPr/>
      <w:r>
        <w:rPr/>
        <w:t xml:space="preserve">محمد بن سليم أبو هلال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 أبو هلال الراسبي
</w:t>
      </w:r>
    </w:p>
    <w:p>
      <w:pPr/>
      <w:r>
        <w:rPr/>
        <w:t xml:space="preserve">محمد بن سليم أبو هلال الراسبي </w:t>
      </w:r>
    </w:p>
    <w:p/>
    <w:p>
      <w:pPr/>
      <w:r>
        <w:rPr/>
        <w:t xml:space="preserve">ولم يكن من بني راسب وهو من بني ناجية من بني سامة وإنما كان نازلاً فيهم بصري هو مولى سامة بن لؤي من قريش روى عن الحسن وابن سيرين وبكر بن عبد الله المزني وعبد الله بن بريدة وقتادة روى عنه ابن المبارك وعبد الرحمن بن مهدي ووكيع وأبو داود الطيالسي وزيد بن حباب ويزيد بن هارون وأبو نعيم ومسلم بن إبراهيم وأبو الوليد وسليمان بن حرب وأبو نصر التمار وأبو سلمة وسهل بن بكار وهدبة وداود بن بلال سمعت أبي يقول ذلك.</w:t>
      </w:r>
    </w:p>
    <w:p/>
    <w:p>
      <w:pPr/>
      <w:r>
        <w:rPr/>
        <w:t xml:space="preserve">حدثنا عبد الرحمن نا محمد بن إبراهيم نا عمرو بن علي قال كان يحيى بن سعيد لا يحدث عن أبي هلال وكان عبد الرحمن يحدث عنه قال وسمعت يزيد بن زريع يقول عدلت عن أبي هلال عمداً نا عبد الرحمن نا أبي نا محمد بن المنهال الضرير قال سمعت يزيد بن زريع وسأله سفيان الرأس ما تقول في أبي هلال الراسبي فقال لا شيء.</w:t>
      </w:r>
    </w:p>
    <w:p/>
    <w:p>
      <w:pPr/>
      <w:r>
        <w:rPr/>
        <w:t xml:space="preserve">نا عبد الرحمن نا علي بن أبي طاهر فيما كتب إلي نا أبو بكر الأثرم قال سألت أبا عبد الله أحمد بن حنبل عن أبي هلال يعني الراسبي قال قد احتمل حديثه إلا أنه يخالف في حديث قتادة وهو مضطرب الحديث عن قتادة.</w:t>
      </w:r>
    </w:p>
    <w:p/>
    <w:p>
      <w:pPr/>
      <w:r>
        <w:rPr/>
        <w:t xml:space="preserve">نا عبد الرحمن قال قرئ علي العباس بن محمد الدوري عن يحيى بن معين أنه قال أبو هلال الراسبي صويلح نا عبد الرحمن انا أبو بكر بن أبي خيثمة فيما كتب إلي قال سئل يحيى بن معين عن أبي هلال الراسبي فقال ليس بصاحب كتاب ليس به بأس نا عبد الرحمن قال نا الحسين بن الحسن قال سألت يحيى بن معين عن أبي هلال الراسبي كيف روايته عن قتادة فقال فيه ضعف صويلح.</w:t>
      </w:r>
    </w:p>
    <w:p/>
    <w:p>
      <w:pPr/>
      <w:r>
        <w:rPr/>
        <w:t xml:space="preserve">نا عبد الرحمن سمعت أبي يقول كان سليمان بن حرب جيد الرأي في أبي هلال الراسبي نا عبد الرحمن قال سألت أبي عن أبي هلال الراسبي فقال محله الصدق لم يكن بذاك المتين قلت سلام بن مسكين أحب إليك أو أبو هلال قال أبو هلال أشبه بالمحدثين وما أقربهما في السن نا عبد الرحمن قال سئل أبو زرعة عن أبي هلال الراسبي فقال لين.</w:t>
      </w:r>
    </w:p>
    <w:p/>
    <w:p>
      <w:pPr/>
      <w:r>
        <w:rPr/>
        <w:t xml:space="preserve">قال أبو محمد أدخله البخاري في كتاب الضعفاء فسمعت أبي يقول يحول من كتاب الضعفاء نا عبد الرحمن انا يعقوب بن إسحاق فيما كتب إلي قال نا عثمان بن سعيد قال سألت يحيى بن معين قلت حماد بن سلمة أحب إليك في قتادة أو أبو هلال فقال حماد أحب إلى وأبو هلال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2026-05-29T20:35:19+03:00</dcterms:created>
  <dcterms:modified xsi:type="dcterms:W3CDTF">2026-05-29T20:35:19+03:00</dcterms:modified>
</cp:coreProperties>
</file>

<file path=docProps/custom.xml><?xml version="1.0" encoding="utf-8"?>
<Properties xmlns="http://schemas.openxmlformats.org/officeDocument/2006/custom-properties" xmlns:vt="http://schemas.openxmlformats.org/officeDocument/2006/docPropsVTypes"/>
</file>