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بن يعلى الطائفي
</w:t>
      </w:r>
    </w:p>
    <w:p>
      <w:pPr>
        <w:jc w:val="start"/>
        <w:bidi/>
      </w:pPr>
      <w:r>
        <w:rPr>
          <w:rFonts w:ascii="arial" w:hAnsi="arial" w:eastAsia="arial" w:cs="arial"/>
          <w:sz w:val="28"/>
          <w:szCs w:val="28"/>
          <w:b w:val="1"/>
          <w:bCs w:val="1"/>
          <w:rtl/>
        </w:rPr>
        <w:t xml:space="preserve">عبد الله بن عبد الرحمن بن يعلى الطائفي
</w:t>
      </w:r>
    </w:p>
    <w:p>
      <w:pPr/>
      <w:r>
        <w:rPr/>
        <w:t xml:space="preserve">عبد الله بن عبد الرحمن بن يعلى الطائفي حدثنا الجنيدي، حدثنا البخاري، قال: قال لي يحيى بن قزعة وإبراهيم بن مهدي تابعه</w:t>
      </w:r>
    </w:p>
    <w:p/>
    <w:p>
      <w:pPr/>
      <w:r>
        <w:rPr/>
        <w:t xml:space="preserve">قالا، حدثنا إبراهيم بن سعد، حدثنا ابن أبي رائطة عن عبد الله بن عبد الرحمن عن عبد الله بن مغفل عن النبي صلى الله عليه وسلم من أحب أصحابي فبحبي.</w:t>
      </w:r>
    </w:p>
    <w:p/>
    <w:p>
      <w:pPr/>
      <w:r>
        <w:rPr/>
        <w:t xml:space="preserve">قال البخاري، حدثنا عبدان المروزي، وعبد الله بن عبد الرحمن بن جبلة بن أبي رواد، حدثنا إبراهيم عن عبيدة بن أبي رائطة عن عبد الرحمن بن زياد عن عبد الله بن مغفل عن النبي صلى الله عليه وسلم بهذا، وهو إسناد لا يعرف.</w:t>
      </w:r>
    </w:p>
    <w:p/>
    <w:p>
      <w:pPr/>
      <w:r>
        <w:rPr/>
        <w:t xml:space="preserve">سمعت ابن حماد يقول: قال البخاري عبد الله بن عبد الرحمن، عن ابن مغفل عن النبي صلى الله عليه وسلم قال: لا تتخذوا أصحابي غرضا فيه نظر.</w:t>
      </w:r>
    </w:p>
    <w:p/>
    <w:p>
      <w:pPr/>
      <w:r>
        <w:rPr/>
        <w:t xml:space="preserve">حدثناه الحسن بن الطيب، حدثنا أحمد بن إبراهيم الموصلي، حدثنا إبراهيم بن سعد، عن ابن أبي رائطة عن عبد الله بن عبد الرحمن عن عبد الله بن مغفل، قال: قال رسول الله صلى الله عليه وسلم الله الله في أصحابي لا تتخذوهم غرضا بعدي فمن أحبهم فبحبي أحبهم، ومن أبغضهم فببغضي أبغضهم، ومن آذاهم فقد أذاني، ومن آذاني فقد آذى الله، ومن آذى الله فيوشك أن يأخذه.</w:t>
      </w:r>
    </w:p>
    <w:p/>
    <w:p>
      <w:pPr/>
      <w:r>
        <w:rPr/>
        <w:t xml:space="preserve">حدثنا محمد بن علي بن إسماعيل، حدثنا عثمان بن سعيد سألت يحيى بن معين عن عبد الله بن عبد الرحمن بن يعلى الطائفي فقال صويلح.</w:t>
      </w:r>
    </w:p>
    <w:p/>
    <w:p>
      <w:pPr/>
      <w:r>
        <w:rPr/>
        <w:t xml:space="preserve">وفي موضع آخر ضعيف.</w:t>
      </w:r>
    </w:p>
    <w:p/>
    <w:p>
      <w:pPr/>
      <w:r>
        <w:rPr/>
        <w:t xml:space="preserve">حدثنا علي بن أحمد بن سليمان، حدثنا أحمد بن سعد سمعت يحيى بن معين يقول عبد الله بن عبد الرحمن بن يعلى ليس به بأس يكتب حديثه.</w:t>
      </w:r>
    </w:p>
    <w:p/>
    <w:p>
      <w:pPr/>
      <w:r>
        <w:rPr/>
        <w:t xml:space="preserve">وقال النسائي عبد الله بن عبد الرحمن بن يعلى ليس بالقوي</w:t>
      </w:r>
    </w:p>
    <w:p/>
    <w:p>
      <w:pPr/>
      <w:r>
        <w:rPr/>
        <w:t xml:space="preserve">قال الشيخ: وعبد الله بن عبد الرحمن هذا له غير ما ذكرت عنه حديث عبد الله بن المغفل فأما سائر أحاديثه فإنه يروي عن عمرو بن شعيب أحاديثه مستقيمة، وهو ممن يكتب حديثه.</w:t>
      </w:r>
    </w:p>
    <w:p>
      <w:pPr>
        <w:jc w:val="start"/>
        <w:bidi/>
      </w:pPr>
      <w:r>
        <w:rPr>
          <w:sz w:val="24"/>
          <w:szCs w:val="24"/>
          <w:b w:val="1"/>
          <w:bCs w:val="1"/>
          <w:rtl/>
        </w:rPr>
        <w:t xml:space="preserve">
الكامل في ضعفاء الرجال،(دار الكتب العلمية - بيروت،1997،ط 5،ج 5،ص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w:t>
      </w:r>
    </w:p>
    <w:p>
      <w:pPr/>
      <w:r>
        <w:rPr/>
        <w:t xml:space="preserve">عبد الله بن عبد الرحمن بن يعلى بن كعب الثقفي. روى عنه وكيع وأبو عاصم النبيل وأبو نعيم ومحمد بن عبد الله الأسدي وغيرهم.</w:t>
      </w:r>
    </w:p>
    <w:p>
      <w:pPr>
        <w:jc w:val="start"/>
        <w:bidi/>
      </w:pPr>
      <w:r>
        <w:rPr>
          <w:sz w:val="24"/>
          <w:szCs w:val="24"/>
          <w:b w:val="1"/>
          <w:bCs w:val="1"/>
          <w:rtl/>
        </w:rPr>
        <w:t xml:space="preserve">
الطبقات الكبرى،(دار الكتب العلمية - بيروت،1990،ط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w:t>
      </w:r>
    </w:p>
    <w:p>
      <w:pPr/>
      <w:r>
        <w:rPr/>
        <w:t xml:space="preserve">عبد الله بن عبد الرحمن [م، عو] بن يعلى الطائفي، أبو يعلى الثقفي.</w:t>
      </w:r>
    </w:p>
    <w:p/>
    <w:p>
      <w:pPr/>
      <w:r>
        <w:rPr/>
        <w:t xml:space="preserve">يروي عن عطاء، وعمرو بن الشريد، وجماعة.</w:t>
      </w:r>
    </w:p>
    <w:p/>
    <w:p>
      <w:pPr/>
      <w:r>
        <w:rPr/>
        <w:t xml:space="preserve">وعنه عبد الرحمن بن مهدي، وعبد الرزاق، وجماعة.</w:t>
      </w:r>
    </w:p>
    <w:p/>
    <w:p>
      <w:pPr/>
      <w:r>
        <w:rPr/>
        <w:t xml:space="preserve">ذكره ابن حبان في الثقات.</w:t>
      </w:r>
    </w:p>
    <w:p/>
    <w:p>
      <w:pPr/>
      <w:r>
        <w:rPr/>
        <w:t xml:space="preserve">وقال ابن معين: صويلح.</w:t>
      </w:r>
    </w:p>
    <w:p/>
    <w:p>
      <w:pPr/>
      <w:r>
        <w:rPr/>
        <w:t xml:space="preserve">وقال - مرة: ضعيف.</w:t>
      </w:r>
    </w:p>
    <w:p/>
    <w:p>
      <w:pPr/>
      <w:r>
        <w:rPr/>
        <w:t xml:space="preserve">وقال النسائي وغيره: ليس بالقوى.</w:t>
      </w:r>
    </w:p>
    <w:p/>
    <w:p>
      <w:pPr/>
      <w:r>
        <w:rPr/>
        <w:t xml:space="preserve">وكذا قال أبو حاتم.</w:t>
      </w:r>
    </w:p>
    <w:p/>
    <w:p>
      <w:pPr/>
      <w:r>
        <w:rPr/>
        <w:t xml:space="preserve">قال ابن عدي: أما سائر حديثه فعن عمرو بن شعيب، وهى مستقيمة، فهو ممن يكتب حديثه.</w:t>
      </w:r>
    </w:p>
    <w:p/>
    <w:p>
      <w:pPr/>
      <w:r>
        <w:rPr/>
        <w:t xml:space="preserve">قلت: ثم خلطه بمن بعده فوهم.</w:t>
      </w:r>
    </w:p>
    <w:p>
      <w:pPr>
        <w:jc w:val="start"/>
        <w:bidi/>
      </w:pPr>
      <w:r>
        <w:rPr>
          <w:sz w:val="24"/>
          <w:szCs w:val="24"/>
          <w:b w:val="1"/>
          <w:bCs w:val="1"/>
          <w:rtl/>
        </w:rPr>
        <w:t xml:space="preserve">
ميزان الاعتدال في نقد الرجال،(دار المعرفة للطباعة والنشر، بيروت - لبنان،1963،ط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الطائفي
</w:t>
      </w:r>
    </w:p>
    <w:p>
      <w:pPr/>
      <w:r>
        <w:rPr/>
        <w:t xml:space="preserve">عبد الله بن عبد الرحمن بن يعلى الطائفي: قال النسائي: ليس بالقوي. -م، عه-</w:t>
      </w:r>
    </w:p>
    <w:p>
      <w:pPr>
        <w:jc w:val="start"/>
        <w:bidi/>
      </w:pPr>
      <w:r>
        <w:rPr>
          <w:sz w:val="24"/>
          <w:szCs w:val="24"/>
          <w:b w:val="1"/>
          <w:bCs w:val="1"/>
          <w:rtl/>
        </w:rPr>
        <w:t xml:space="preserve">
ديوان الضعفاء،(مكتبة النهضة الحديثة - مكة،1967،ط 2،ج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w:t>
      </w:r>
    </w:p>
    <w:p>
      <w:pPr/>
      <w:r>
        <w:rPr/>
        <w:t xml:space="preserve">عبد الله بن عبد الرحمن بن يعلى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بن كعب، أبو يعلى، الثقفي، الطائفي 
</w:t>
      </w:r>
    </w:p>
    <w:p>
      <w:pPr/>
      <w:r>
        <w:rPr/>
        <w:t xml:space="preserve">عبد الله بن عبد الرحمن بن يعلى بن كعب، أبو يعلى، الثقفي، الطائفي. </w:t>
      </w:r>
    </w:p>
    <w:p/>
    <w:p>
      <w:pPr/>
      <w:r>
        <w:rPr/>
        <w:t xml:space="preserve">سمع عطاء، وعمرو بن شعيب، وعبد الرحمن بن القاسم، سمع منه أبو عاصم، وأبو نعيم، وابن المبارك.</w:t>
      </w:r>
    </w:p>
    <w:p/>
    <w:p>
      <w:pPr/>
      <w:r>
        <w:rPr/>
        <w:t xml:space="preserve">وقال محمد بن يوسف، عن سفيان؛ عن عبد الرحمن بن يعلى.</w:t>
      </w:r>
    </w:p>
    <w:p/>
    <w:p>
      <w:pPr/>
      <w:r>
        <w:rPr/>
        <w:t xml:space="preserve">والمحفوظ: عبد الله بن عبد الرحمن.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الثقفي
</w:t>
      </w:r>
    </w:p>
    <w:p>
      <w:pPr/>
      <w:r>
        <w:rPr/>
        <w:t xml:space="preserve">عبد الله بن عبد الرحمن بن يعلى الثقفي </w:t>
      </w:r>
    </w:p>
    <w:p/>
    <w:p>
      <w:pPr/>
      <w:r>
        <w:rPr/>
        <w:t xml:space="preserve">عن عطاء وعمرو بن شعيب وعنه بن مهدي وعبد الرزاق قال أبو حاتم ليس بقوي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بن كعب الثقفي الطائفي كنيته أبو يعلى
</w:t>
      </w:r>
    </w:p>
    <w:p>
      <w:pPr/>
      <w:r>
        <w:rPr/>
        <w:t xml:space="preserve">عبد الله بن عبد الرحمن بن يعلى بن كعب الثقفي الطائفي كنيته أبو يعلى </w:t>
      </w:r>
    </w:p>
    <w:p/>
    <w:p>
      <w:pPr/>
      <w:r>
        <w:rPr/>
        <w:t xml:space="preserve">روى عن عمرو بن الشريد في الشعر</w:t>
      </w:r>
    </w:p>
    <w:p/>
    <w:p>
      <w:pPr/>
      <w:r>
        <w:rPr/>
        <w:t xml:space="preserve">روى عنه المعتمر بن سليمان وعبد الرحمن بن مهدي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بن كعب الطائفي أبو يعلى الثقفي.
</w:t>
      </w:r>
    </w:p>
    <w:p>
      <w:pPr/>
      <w:r>
        <w:rPr/>
        <w:t xml:space="preserve">(بخ م د تم س ق) عبد الله بن عبد الرحمن بن يعلى بن كعب الطائفي أبو يعلى الثقفي. </w:t>
      </w:r>
    </w:p>
    <w:p/>
    <w:p>
      <w:pPr/>
      <w:r>
        <w:rPr/>
        <w:t xml:space="preserve">في ’’ تاريخ ’’ البخاري قال محمد بن يوسف: عن سفيان عن عبد الرحمن بن يعلى: والمحفوظ هو عبد الله بن عبد الرحمن.</w:t>
      </w:r>
    </w:p>
    <w:p/>
    <w:p>
      <w:pPr/>
      <w:r>
        <w:rPr/>
        <w:t xml:space="preserve">وخرج ابن حبان حديثه في ’’ صحيحه ’’ وكذلك أبو عوانة.</w:t>
      </w:r>
    </w:p>
    <w:p/>
    <w:p>
      <w:pPr/>
      <w:r>
        <w:rPr/>
        <w:t xml:space="preserve">وفي ’’ سؤالات عثمان بن سعيد ’’: سألت يحيى بن معين قلت عبد الله بن عبد الرحمن الطائفي ما حاله؟ قال: ضعيف، وفي موضع آخر: صويلح.</w:t>
      </w:r>
    </w:p>
    <w:p/>
    <w:p>
      <w:pPr/>
      <w:r>
        <w:rPr/>
        <w:t xml:space="preserve">وقال النسائي: ليس به بأس.</w:t>
      </w:r>
    </w:p>
    <w:p/>
    <w:p>
      <w:pPr/>
      <w:r>
        <w:rPr/>
        <w:t xml:space="preserve">ولما ذكره ابن خلفون في كتاب ’’ الثقات ’’ قال: وثقه علي ابن المديني وأبو جعفر السبتي وابن صالح وقال ابن عبد الرحيم: ليس به بأس، قال ابن خلفون: وهو عندي في الطبقة الرابعة من المحدثين.</w:t>
      </w:r>
    </w:p>
    <w:p/>
    <w:p>
      <w:pPr/>
      <w:r>
        <w:rPr/>
        <w:t xml:space="preserve">وقال أبو أحمد ابن عدي: ثنا علي بن أحمد بن سليمان ثنا ابن أبي مريم قال سمعت يحيى يقول: عبد الله بن عبد الرحمن بن يعلى ليس به بأس يكتب حديثه.</w:t>
      </w:r>
    </w:p>
    <w:p/>
    <w:p>
      <w:pPr/>
      <w:r>
        <w:rPr/>
        <w:t xml:space="preserve">وذكره أبو حفص بن شاهين في كتاب ’’ الثقات ’’ وقال: هو صالح، وفي موضع آخر: ليس بذاك القوي، وفي موضع آخر: ضعيف.</w:t>
      </w:r>
    </w:p>
    <w:p/>
    <w:p>
      <w:pPr/>
      <w:r>
        <w:rPr/>
        <w:t xml:space="preserve">وقال ابن عدي: يروى عن عمرو بن شعيب أحاديث مستقيمة وهو ممن يكتب حديثه.</w:t>
      </w:r>
    </w:p>
    <w:p/>
    <w:p>
      <w:pPr/>
      <w:r>
        <w:rPr/>
        <w:t xml:space="preserve">وفي كتاب ’’ الجرح والتعديل ’’ عن الدارقطني: طائفي يعتبر به.</w:t>
      </w:r>
    </w:p>
    <w:p/>
    <w:p>
      <w:pPr/>
      <w:r>
        <w:rPr/>
        <w:t xml:space="preserve">وقال البخاري: فيه نظر.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بن مرة أبو يعلى الثقفي الطائفي
</w:t>
      </w:r>
    </w:p>
    <w:p>
      <w:pPr/>
      <w:r>
        <w:rPr/>
        <w:t xml:space="preserve">عبد الله بن عبد الرحمن بن يعلى بن مرة أبو يعلى الثقفي الطائفي </w:t>
      </w:r>
    </w:p>
    <w:p/>
    <w:p>
      <w:pPr/>
      <w:r>
        <w:rPr/>
        <w:t xml:space="preserve">يروي عن عطاء والمطلب بن حنطب روى عنه بن المبارك وأبو عاصم النبيل وأبو نعيم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الطائفي
</w:t>
      </w:r>
    </w:p>
    <w:p>
      <w:pPr/>
      <w:r>
        <w:rPr/>
        <w:t xml:space="preserve">عبد الله بن عبد الرحمن بن يعلى الطائفي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اله بن عبد الرحمن بن يعلى الطائفي الثقفي
</w:t>
      </w:r>
    </w:p>
    <w:p>
      <w:pPr/>
      <w:r>
        <w:rPr/>
        <w:t xml:space="preserve">عبد اله بن عبد الرحمن بن يعلى الطائفي الثقفي </w:t>
      </w:r>
    </w:p>
    <w:p/>
    <w:p>
      <w:pPr/>
      <w:r>
        <w:rPr/>
        <w:t xml:space="preserve">يروي عن عمرو بن شعيب وعن عطاء قال يحيى ضعيف وقال مرة ليس به بأس وقال مرة صويلح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يعلى بن كعب أبو يعلى الثقفي الطائفي
</w:t>
      </w:r>
    </w:p>
    <w:p>
      <w:pPr/>
      <w:r>
        <w:rPr/>
        <w:t xml:space="preserve">عبد الله بن عبد الرحمن بن يعلى بن كعب أبو يعلى الثقفي الطائفي </w:t>
      </w:r>
    </w:p>
    <w:p/>
    <w:p>
      <w:pPr/>
      <w:r>
        <w:rPr/>
        <w:t xml:space="preserve">روى عن عطاء وعبد الرحمن بن القاسم وعمرو بن شعيب روى عنه معتمر ووكيع وإسحاق بن سليمان الرازي وأبو نعيم وأبو عاصم سمعت أبي يقول ذلك قال أبو محمد يروى هو عن عمرو بن شريد ويروى عنه مروان بن معاوية الفزاري وأبو داود الطيالسي وأبو أحمد الزبيري نا عبد الرحمن أنا أبو بكر بن أبي خيثمة فيما كتب إلي قال سئل يحيى بن معين عن عبد الله بن عبد الرحمن بن يعلى فقال: صالح نا عبد الرحمن قال سألت أبي عن أبي يعلى الطائفي فقال: هو عبد الله بن عبد الرحمن بن يعلى وليس هو بقوي هو لين الحديث بابة طلحة بن عمرو وعمر بن راشد وعبد الله بن المؤمل.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2026-05-15T18:24:29+03:00</dcterms:created>
  <dcterms:modified xsi:type="dcterms:W3CDTF">2026-05-15T18:24:29+03:00</dcterms:modified>
</cp:coreProperties>
</file>

<file path=docProps/custom.xml><?xml version="1.0" encoding="utf-8"?>
<Properties xmlns="http://schemas.openxmlformats.org/officeDocument/2006/custom-properties" xmlns:vt="http://schemas.openxmlformats.org/officeDocument/2006/docPropsVTypes"/>
</file>