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سليمان الأسود القرشي بصري
</w:t>
      </w:r>
    </w:p>
    <w:p>
      <w:pPr>
        <w:jc w:val="start"/>
        <w:bidi/>
      </w:pPr>
      <w:r>
        <w:rPr>
          <w:rFonts w:ascii="arial" w:hAnsi="arial" w:eastAsia="arial" w:cs="arial"/>
          <w:sz w:val="28"/>
          <w:szCs w:val="28"/>
          <w:b w:val="1"/>
          <w:bCs w:val="1"/>
          <w:rtl/>
        </w:rPr>
        <w:t xml:space="preserve">سهل بن سليمان الأسود القرشي بصري
</w:t>
      </w:r>
    </w:p>
    <w:p>
      <w:pPr/>
      <w:r>
        <w:rPr/>
        <w:t xml:space="preserve">سهل بن سليمان الأسود القرشي بصري حدثنا ابن حماد، حدثني عبد الله سمعت أبي يقول: سمعت سهل الأسود وكان من أصحاب شعبة وكان من كبار أصحاب الحديث وكان أروى الناس عن شعبة ترك الناس حديثه.</w:t>
      </w:r>
    </w:p>
    <w:p/>
    <w:p>
      <w:pPr/>
      <w:r>
        <w:rPr/>
        <w:t xml:space="preserve">حدثنا الجنيدي، حدثنا البخاري، حدثني بشر بن الحكم، حدثنا سهل بن سليمان الأسود القرشي سمع شعبة، قال: سمعت يزيد بن البراء قال عمر مرسل قال أحمد كان سهل من أصحاب الحديث أروى الناس عن شعبة ترك الناس حديثه.</w:t>
      </w:r>
    </w:p>
    <w:p/>
    <w:p>
      <w:pPr/>
      <w:r>
        <w:rPr/>
        <w:t xml:space="preserve">حدثني عمرو بن علي قال سهل بن سليمان الأسود ترك حديثه.</w:t>
      </w:r>
    </w:p>
    <w:p/>
    <w:p>
      <w:pPr/>
      <w:r>
        <w:rPr/>
        <w:t xml:space="preserve">قال الشيخ: وسهل بن سليمان هذا وإنما تبين أمره وتكشف قديما وكان ذلك يقرب من موت شعبة فلما رآه أهل البصرة يروي عن شعبة بواطيل تركوه وتركوا حديثه ولم يكتبوا عنه، ولا أعلم أن له عندي عن شعبة حديثا مسندا لأنه لم ينقل عنه رواية وترك قديما.</w:t>
      </w:r>
    </w:p>
    <w:p>
      <w:pPr>
        <w:jc w:val="start"/>
        <w:bidi/>
      </w:pPr>
      <w:r>
        <w:rPr>
          <w:sz w:val="24"/>
          <w:szCs w:val="24"/>
          <w:b w:val="1"/>
          <w:bCs w:val="1"/>
          <w:rtl/>
        </w:rPr>
        <w:t xml:space="preserve">
الكامل في ضعفاء الرجال،(دار الكتب العلمية - بيروت،1997،ط 5،ج 4،ص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سليمان الأسود، بصري
</w:t>
      </w:r>
    </w:p>
    <w:p>
      <w:pPr/>
      <w:r>
        <w:rPr/>
        <w:t xml:space="preserve">سهل بن سليمان الأسود، بصري. يروي عن شعبة.</w:t>
      </w:r>
    </w:p>
    <w:p/>
    <w:p>
      <w:pPr/>
      <w:r>
        <w:rPr/>
        <w:t xml:space="preserve">وعنه بشر ابن الحكم.</w:t>
      </w:r>
    </w:p>
    <w:p/>
    <w:p>
      <w:pPr/>
      <w:r>
        <w:rPr/>
        <w:t xml:space="preserve">قال أحمد: كان من أصحاب الحديث، أروى الناس عن شعبة، ترك الناس حديثه.</w:t>
      </w:r>
    </w:p>
    <w:p/>
    <w:p>
      <w:pPr/>
      <w:r>
        <w:rPr/>
        <w:t xml:space="preserve">وكان من كبار أصحاب الحديث.</w:t>
      </w:r>
    </w:p>
    <w:p/>
    <w:p>
      <w:pPr/>
      <w:r>
        <w:rPr/>
        <w:t xml:space="preserve">[157 / 2] وقال الفلاس: ترك حديثه.</w:t>
      </w:r>
    </w:p>
    <w:p/>
    <w:p>
      <w:pPr/>
      <w:r>
        <w:rPr/>
        <w:t xml:space="preserve">وقال ابن عدي: سهل / هذا إنما تبين أمره وتكشف قديما، وكان ذلك بقرب موت الأعمش، كذا في النسخة التي نقلت منها، فلعله سقط منها شئ بين موت وبى الأعمش أحسبه موت أصحاب الأعمش.</w:t>
      </w:r>
    </w:p>
    <w:p/>
    <w:p>
      <w:pPr/>
      <w:r>
        <w:rPr/>
        <w:t xml:space="preserve">قال: فلما رآه أصحابه بالبصرة يروي عن شعبة البواطيل تركوه، وما أعلم عندي شئ مما أسند.</w:t>
      </w:r>
    </w:p>
    <w:p>
      <w:pPr>
        <w:jc w:val="start"/>
        <w:bidi/>
      </w:pPr>
      <w:r>
        <w:rPr>
          <w:sz w:val="24"/>
          <w:szCs w:val="24"/>
          <w:b w:val="1"/>
          <w:bCs w:val="1"/>
          <w:rtl/>
        </w:rPr>
        <w:t xml:space="preserve">
ميزان الاعتدال في نقد الرجال،(دار المعرفة للطباعة والنشر، بيروت - لبنان،1963،ط 1،ج 2،ص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سليمان الأسود
</w:t>
      </w:r>
    </w:p>
    <w:p>
      <w:pPr/>
      <w:r>
        <w:rPr/>
        <w:t xml:space="preserve">سهل بن سليمان الأسود: عن شعبة، قال أحمد: تركوا حديثه.</w:t>
      </w:r>
    </w:p>
    <w:p>
      <w:pPr>
        <w:jc w:val="start"/>
        <w:bidi/>
      </w:pPr>
      <w:r>
        <w:rPr>
          <w:sz w:val="24"/>
          <w:szCs w:val="24"/>
          <w:b w:val="1"/>
          <w:bCs w:val="1"/>
          <w:rtl/>
        </w:rPr>
        <w:t xml:space="preserve">
ديوان الضعفاء،(مكتبة النهضة الحديثة - مكة،1967،ط 2،ج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سليمان الأسود.
</w:t>
      </w:r>
    </w:p>
    <w:p>
      <w:pPr/>
      <w:r>
        <w:rPr/>
        <w:t xml:space="preserve">سهل بن سليمان الأسود. </w:t>
      </w:r>
    </w:p>
    <w:p/>
    <w:p>
      <w:pPr/>
      <w:r>
        <w:rPr/>
        <w:t xml:space="preserve">قال النسائي: ليس به بأس.</w:t>
      </w:r>
    </w:p>
    <w:p/>
    <w:p>
      <w:pPr/>
      <w:r>
        <w:rPr/>
        <w:t xml:space="preserve">وقال أحمد: ترك الناس حديثه.</w:t>
      </w:r>
    </w:p>
    <w:p/>
    <w:p>
      <w:pPr/>
      <w:r>
        <w:rPr/>
        <w:t xml:space="preserve">وقال ابن المديني: ذهب حديثه.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سليمان الأسود القرشي البصري
</w:t>
      </w:r>
    </w:p>
    <w:p>
      <w:pPr/>
      <w:r>
        <w:rPr/>
        <w:t xml:space="preserve">سهل بن سليمان الأسود القرشي البصري </w:t>
      </w:r>
    </w:p>
    <w:p/>
    <w:p>
      <w:pPr/>
      <w:r>
        <w:rPr/>
        <w:t xml:space="preserve">من أصحاب شعبة قال أحمد ترك الناس حديثه وقال ابن المديني والنسائي ذهب حديثه وقال ابن عدي لما مات شعبة روى عنه بواطيل فتركه الناس</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سليمان القرشي الأسود
</w:t>
      </w:r>
    </w:p>
    <w:p>
      <w:pPr/>
      <w:r>
        <w:rPr/>
        <w:t xml:space="preserve">سهل بن سليمان القرشي الأسود </w:t>
      </w:r>
    </w:p>
    <w:p/>
    <w:p>
      <w:pPr/>
      <w:r>
        <w:rPr/>
        <w:t xml:space="preserve">من أصحاب شعبة روى عن شعبة روى عنه بشر بن الحكم سمعت أبي يقول ذلك حدثنا عبد الرحمن أنا عبد الله بن أحمد بن حنبل فيما كتب إلي قال سمعت أبي يقول: سهل الأسود كان من أصحاب شعبة وكان من كبار أصحاب الحديث وكان أروى الناس عن شعبة ترك الناس حديثه حدثنا عبد الرحمن نا أبي قال: قال علي ابن المديني: سهل الأسود ذهب حديثه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2026-06-21T14:07:31+03:00</dcterms:created>
  <dcterms:modified xsi:type="dcterms:W3CDTF">2026-06-21T14:07:31+03:00</dcterms:modified>
</cp:coreProperties>
</file>

<file path=docProps/custom.xml><?xml version="1.0" encoding="utf-8"?>
<Properties xmlns="http://schemas.openxmlformats.org/officeDocument/2006/custom-properties" xmlns:vt="http://schemas.openxmlformats.org/officeDocument/2006/docPropsVTypes"/>
</file>