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التمار
</w:t>
      </w:r>
    </w:p>
    <w:p>
      <w:pPr>
        <w:jc w:val="start"/>
        <w:bidi/>
      </w:pPr>
      <w:r>
        <w:rPr>
          <w:rFonts w:ascii="arial" w:hAnsi="arial" w:eastAsia="arial" w:cs="arial"/>
          <w:sz w:val="28"/>
          <w:szCs w:val="28"/>
          <w:b w:val="1"/>
          <w:bCs w:val="1"/>
          <w:rtl/>
        </w:rPr>
        <w:t xml:space="preserve">سعيد التمار
</w:t>
      </w:r>
    </w:p>
    <w:p>
      <w:pPr/>
      <w:r>
        <w:rPr/>
        <w:t xml:space="preserve">سعيد التمار حدثنا محمد بن علي، حدثنا عثمان سألت يحيى بن معين عن سعيد التمار، عن أنس من هو؟ قال: لا أدري.</w:t>
      </w:r>
    </w:p>
    <w:p/>
    <w:p>
      <w:pPr/>
      <w:r>
        <w:rPr/>
        <w:t xml:space="preserve">سمعت ابن حماد يقول: قال البخاري سعيد التمار، عن أنس في حديثه نظر.</w:t>
      </w:r>
    </w:p>
    <w:p/>
    <w:p>
      <w:pPr/>
      <w:r>
        <w:rPr/>
        <w:t xml:space="preserve">حدثنا أحمد بن الحسن بن عبد الجبار، حدثنا الهيثم بن خارجة وحدثنا ابن ذريح، حدثنا الترجماني.</w:t>
      </w:r>
    </w:p>
    <w:p/>
    <w:p>
      <w:pPr/>
      <w:r>
        <w:rPr/>
        <w:t xml:space="preserve">وأخبرنا بن قتيبة، حدثنا يزيد بن موهب قالوا، حدثنا شهاب بن خراش بن حوشب عن مروان بن نهيك عن سعيد التمار، عن أنس بن مالك، قال: قال رسول الله صلى الله عليه وسلم من مات، وهو يرى السيف على أمتي لقي الله في كفيه مكتوب آيس من رحمتي.</w:t>
      </w:r>
    </w:p>
    <w:p/>
    <w:p>
      <w:pPr/>
      <w:r>
        <w:rPr/>
        <w:t xml:space="preserve">قال الشيخ: وما أرى أن لسعيد التمار، عن أنس حديثا غير هذا والذي قال عثمان بن سعيد سألت يحيى بن معين عن سعيد التمار، عن أنس من هو؟ قال: لا أدري إنما؟ قال: لا أعرفه بنسبته لأنه لم ينسب: ابن من؟ وإنما عرف سعيد التمار.</w:t>
      </w:r>
    </w:p>
    <w:p>
      <w:pPr>
        <w:jc w:val="start"/>
        <w:bidi/>
      </w:pPr>
      <w:r>
        <w:rPr>
          <w:sz w:val="24"/>
          <w:szCs w:val="24"/>
          <w:b w:val="1"/>
          <w:bCs w:val="1"/>
          <w:rtl/>
        </w:rPr>
        <w:t xml:space="preserve">
الكامل في ضعفاء الرجال،(دار الكتب العلمية - بيروت،1997،ط 5،ج 4،ص 440)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التمار
</w:t>
      </w:r>
    </w:p>
    <w:p>
      <w:pPr/>
      <w:r>
        <w:rPr/>
        <w:t xml:space="preserve">سعيد التمار. عن أنس بن مالك.</w:t>
      </w:r>
    </w:p>
    <w:p/>
    <w:p>
      <w:pPr/>
      <w:r>
        <w:rPr/>
        <w:t xml:space="preserve">قال البخاري: فيه نظر.</w:t>
      </w:r>
    </w:p>
    <w:p/>
    <w:p>
      <w:pPr/>
      <w:r>
        <w:rPr/>
        <w:t xml:space="preserve">جماعة رووا عن شهاب بن خراش، عن مروان بن نهيك، عن سعيد التمار، عن أنس - مرفوعا: من مات وهو يرى السيف على أمتى لقى الله وفي كفيه مكتوب: آيس من رحمتى</w:t>
      </w:r>
    </w:p>
    <w:p>
      <w:pPr>
        <w:jc w:val="start"/>
        <w:bidi/>
      </w:pPr>
      <w:r>
        <w:rPr>
          <w:sz w:val="24"/>
          <w:szCs w:val="24"/>
          <w:b w:val="1"/>
          <w:bCs w:val="1"/>
          <w:rtl/>
        </w:rPr>
        <w:t xml:space="preserve">
ميزان الاعتدال في نقد الرجال،(دار المعرفة للطباعة والنشر، بيروت - لبنان،1963،ط 1،ج 2،ص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التمار
</w:t>
      </w:r>
    </w:p>
    <w:p>
      <w:pPr/>
      <w:r>
        <w:rPr/>
        <w:t xml:space="preserve">سعيد التمار: عن أنس، واهٍ، قال البخاري: فيه نظر.</w:t>
      </w:r>
    </w:p>
    <w:p>
      <w:pPr>
        <w:jc w:val="start"/>
        <w:bidi/>
      </w:pPr>
      <w:r>
        <w:rPr>
          <w:sz w:val="24"/>
          <w:szCs w:val="24"/>
          <w:b w:val="1"/>
          <w:bCs w:val="1"/>
          <w:rtl/>
        </w:rPr>
        <w:t xml:space="preserve">
ديوان الضعفاء،(مكتبة النهضة الحديثة - مكة،1967،ط 2،ج 1،ص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التمار 
</w:t>
      </w:r>
    </w:p>
    <w:p>
      <w:pPr/>
      <w:r>
        <w:rPr/>
        <w:t xml:space="preserve">سعيد، التمار. </w:t>
      </w:r>
    </w:p>
    <w:p/>
    <w:p>
      <w:pPr/>
      <w:r>
        <w:rPr/>
        <w:t xml:space="preserve">عن أنس بن مالك.</w:t>
      </w:r>
    </w:p>
    <w:p/>
    <w:p>
      <w:pPr/>
      <w:r>
        <w:rPr/>
        <w:t xml:space="preserve">روى عنه: مروان بن نهيك.</w:t>
      </w:r>
    </w:p>
    <w:p/>
    <w:p>
      <w:pPr/>
      <w:r>
        <w:rPr/>
        <w:t xml:space="preserve">في حديثه نظرٌ.</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التمار.
</w:t>
      </w:r>
    </w:p>
    <w:p>
      <w:pPr/>
      <w:r>
        <w:rPr/>
        <w:t xml:space="preserve">سعيد التمار. </w:t>
      </w:r>
    </w:p>
    <w:p/>
    <w:p>
      <w:pPr/>
      <w:r>
        <w:rPr/>
        <w:t xml:space="preserve">يروي عن أنس بن مالك. روى عنه مروان بن نهيك.</w:t>
      </w:r>
    </w:p>
    <w:p/>
    <w:p>
      <w:pPr/>
      <w:r>
        <w:rPr/>
        <w:t xml:space="preserve">وقال البخاري: في حديثه نظر.</w:t>
      </w:r>
    </w:p>
    <w:p/>
    <w:p>
      <w:pPr/>
      <w:r>
        <w:rPr/>
        <w:t xml:space="preserve">وقال الدوري: سألت يحيى عنه: من هو؟ قال: لا أدري، وحديثه: «من مات وهو يرى السيف على أمتي، لقي الله وهو مكتوب في كفيه: آيس من رحمتي».</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التمار
</w:t>
      </w:r>
    </w:p>
    <w:p>
      <w:pPr/>
      <w:r>
        <w:rPr/>
        <w:t xml:space="preserve">سعيد التمار </w:t>
      </w:r>
    </w:p>
    <w:p/>
    <w:p>
      <w:pPr/>
      <w:r>
        <w:rPr/>
        <w:t xml:space="preserve">يروي عن أنس بن مالك روى عنه مروان بن نهيك</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التمار
</w:t>
      </w:r>
    </w:p>
    <w:p>
      <w:pPr/>
      <w:r>
        <w:rPr/>
        <w:t xml:space="preserve">سعيد التمار </w:t>
      </w:r>
    </w:p>
    <w:p/>
    <w:p>
      <w:pPr/>
      <w:r>
        <w:rPr/>
        <w:t xml:space="preserve">قال ابن حبان شيخ يروي عن أنس ما لا أصل له</w:t>
      </w:r>
    </w:p>
    <w:p/>
    <w:p>
      <w:pPr/>
      <w:r>
        <w:rPr/>
        <w:t xml:space="preserve">وقال الأزدي متروك الحديث</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التمار
</w:t>
      </w:r>
    </w:p>
    <w:p>
      <w:pPr/>
      <w:r>
        <w:rPr/>
        <w:t xml:space="preserve">سعيد التمار </w:t>
      </w:r>
    </w:p>
    <w:p/>
    <w:p>
      <w:pPr/>
      <w:r>
        <w:rPr/>
        <w:t xml:space="preserve">روى عن أنس بن مالك روى عنه مروان بن نهيك سمعت أبي يقول ذلك حدثنا عبد الرحمن أنا يعقوب بن إسحاق الهروي فيما كتب إلي قال أنا عثمان بن سعيد الدارمي قال سألت يحيى بن معين عن سعيد التمار عن أنس من هو؟ قال: لا أدري.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2026-06-21T13:31:43+03:00</dcterms:created>
  <dcterms:modified xsi:type="dcterms:W3CDTF">2026-06-21T13:31:43+03:00</dcterms:modified>
</cp:coreProperties>
</file>

<file path=docProps/custom.xml><?xml version="1.0" encoding="utf-8"?>
<Properties xmlns="http://schemas.openxmlformats.org/officeDocument/2006/custom-properties" xmlns:vt="http://schemas.openxmlformats.org/officeDocument/2006/docPropsVTypes"/>
</file>