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سليمان بن سفيان مديني
</w:t>
      </w:r>
    </w:p>
    <w:p>
      <w:pPr>
        <w:jc w:val="start"/>
        <w:bidi/>
      </w:pPr>
      <w:r>
        <w:rPr>
          <w:rFonts w:ascii="arial" w:hAnsi="arial" w:eastAsia="arial" w:cs="arial"/>
          <w:sz w:val="28"/>
          <w:szCs w:val="28"/>
          <w:b w:val="1"/>
          <w:bCs w:val="1"/>
          <w:rtl/>
        </w:rPr>
        <w:t xml:space="preserve">سليمان بن سفيان مديني
</w:t>
      </w:r>
    </w:p>
    <w:p>
      <w:pPr/>
      <w:r>
        <w:rPr/>
        <w:t xml:space="preserve">سليمان بن سفيان مديني حدثنا محمد بن علي، حدثنا عثمان بن سعيد سألت يحيى بن معين عن سليمان بن سفيان بعرفة؟ فقال: لا أعرفه.</w:t>
      </w:r>
    </w:p>
    <w:p/>
    <w:p>
      <w:pPr/>
      <w:r>
        <w:rPr/>
        <w:t xml:space="preserve">حدثناه بن حماد، حدثنا العباس، عن يحيى، قال: سليمان بن سفيان مديني يروي عنه أبو عامر العقدي حديث الهلال وليس بثقة.</w:t>
      </w:r>
    </w:p>
    <w:p/>
    <w:p>
      <w:pPr/>
      <w:r>
        <w:rPr/>
        <w:t xml:space="preserve">وقال النسائي، فيما أخبرني محمد بن العباس، عنه: قال سليمان بن سفيان ليس بثقة.</w:t>
      </w:r>
    </w:p>
    <w:p/>
    <w:p>
      <w:pPr/>
      <w:r>
        <w:rPr/>
        <w:t xml:space="preserve">حدثنا أبو يعلى، حدثنا موسى بن حيان وهارون بن عبد الله، قالا: حدثنا أبو عامر عبد الملك بن عمرو، حدثنا سليمان بن سفيان المديني، حدثنا بلال بن يحيى بن طلحة بن عبيد الله، عن أبيه، عن جده أن النبي صلى الله عليه وسلم كان إذا رأى الهلال قال اللهم أهله علينا بالأمن والإيمان والسلام والإسلام ربي وربك الله.</w:t>
      </w:r>
    </w:p>
    <w:p/>
    <w:p>
      <w:pPr/>
      <w:r>
        <w:rPr/>
        <w:t xml:space="preserve">حدثنا موسى بن هارون التوزي، قال: حدثنا أبو موسى، حدثنا أبو عامر، حدثنا سليمان بن سفيان، عن عبد الله بن دينار، عن ابن عمر عن عمر، قال: لما نزلت هذه الآية: {فمنهم شقي وسعيد سألت النبي صلى الله عليه وسلم قلت يا نبي الله علام نعمل على شيء قد فرغ منه أو على شيء يفرغ منه قال بل على شيء قد فرغ منه وجرت به الأقلام يا عمر ولكن كل ميسر لما خلق له</w:t>
      </w:r>
    </w:p>
    <w:p/>
    <w:p>
      <w:pPr/>
      <w:r>
        <w:rPr/>
        <w:t xml:space="preserve">قال الشيخ: الحديث الأول يرويه عن بلال سليمان والثاني عن عبد الله بن دينار يرويه عن سليمان بن سفيان وسليمان يعرف بهذين الحديثين وما أظن أن له غيرهما إلا شيئا يسيرا.</w:t>
      </w:r>
    </w:p>
    <w:p>
      <w:pPr>
        <w:jc w:val="start"/>
        <w:bidi/>
      </w:pPr>
      <w:r>
        <w:rPr>
          <w:sz w:val="24"/>
          <w:szCs w:val="24"/>
          <w:b w:val="1"/>
          <w:bCs w:val="1"/>
          <w:rtl/>
        </w:rPr>
        <w:t xml:space="preserve">
الكامل في ضعفاء الرجال،(دار الكتب العلمية - بيروت،1997،ط 5،ج 4،ص 265)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w:t>
      </w:r>
    </w:p>
    <w:p>
      <w:pPr/>
      <w:r>
        <w:rPr/>
        <w:t xml:space="preserve">سليمان بن سفيان، [ت] أبو سفيان المدني.</w:t>
      </w:r>
    </w:p>
    <w:p/>
    <w:p>
      <w:pPr/>
      <w:r>
        <w:rPr/>
        <w:t xml:space="preserve">عن عبد الله بن دينار، وبلال بن يحيى.</w:t>
      </w:r>
    </w:p>
    <w:p/>
    <w:p>
      <w:pPr/>
      <w:r>
        <w:rPr/>
        <w:t xml:space="preserve">قال ابن معين: ليس بشئ.</w:t>
      </w:r>
    </w:p>
    <w:p/>
    <w:p>
      <w:pPr/>
      <w:r>
        <w:rPr/>
        <w:t xml:space="preserve">وقال - مرة: ليس بثقة.</w:t>
      </w:r>
    </w:p>
    <w:p/>
    <w:p>
      <w:pPr/>
      <w:r>
        <w:rPr/>
        <w:t xml:space="preserve">وكذا قال النسائي.</w:t>
      </w:r>
    </w:p>
    <w:p/>
    <w:p>
      <w:pPr/>
      <w:r>
        <w:rPr/>
        <w:t xml:space="preserve">وقال أبو حاتم والدارقطني: ضعيف.</w:t>
      </w:r>
    </w:p>
    <w:p/>
    <w:p>
      <w:pPr/>
      <w:r>
        <w:rPr/>
        <w:t xml:space="preserve">العقدى، حدثنا سليمان بن سفيان، حدثنا بلال بن يحيى بن طلحة بن عبيد الله، عن أبيه، عن جده - أن النبي صلى الله عليه وسلم كان إذا رأى الهلال قال: اللهم أهله علينا بالامن والايمان والإسلام، ربى وربك الله.</w:t>
      </w:r>
    </w:p>
    <w:p/>
    <w:p>
      <w:pPr/>
      <w:r>
        <w:rPr/>
        <w:t xml:space="preserve">العقدى، حدثنا سليمان بن سفيان، عن عبد الله بن دينار، عن ابن عمر، عن أبيه، قال: لما نزلت: فمنهم شقى وسعيد - سألت النبي صلى الله عليه وسلم، فقال: يا عمر، كل ميسر لما خلق له.</w:t>
      </w:r>
    </w:p>
    <w:p/>
    <w:p>
      <w:pPr/>
      <w:r>
        <w:rPr/>
        <w:t xml:space="preserve">قال ابن عدي: ما أظن له غيرهما.</w:t>
      </w:r>
    </w:p>
    <w:p>
      <w:pPr>
        <w:jc w:val="start"/>
        <w:bidi/>
      </w:pPr>
      <w:r>
        <w:rPr>
          <w:sz w:val="24"/>
          <w:szCs w:val="24"/>
          <w:b w:val="1"/>
          <w:bCs w:val="1"/>
          <w:rtl/>
        </w:rPr>
        <w:t xml:space="preserve">
ميزان الاعتدال في نقد الرجال،(دار المعرفة للطباعة والنشر، بيروت - لبنان،1963،ط 1،ج 2،ص 209)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المدني، أبو سفيان 
</w:t>
      </w:r>
    </w:p>
    <w:p>
      <w:pPr/>
      <w:r>
        <w:rPr/>
        <w:t xml:space="preserve">سليمان بن سفيان، المدني، أبو سفيان. </w:t>
      </w:r>
    </w:p>
    <w:p/>
    <w:p>
      <w:pPr/>
      <w:r>
        <w:rPr/>
        <w:t xml:space="preserve">عن عبد الله بن دينار، وبلال بن يحيى، سمع منه أبو عامر العقدي.</w:t>
      </w:r>
    </w:p>
    <w:p/>
    <w:p>
      <w:pPr/>
      <w:r>
        <w:rPr/>
        <w:t xml:space="preserve">كناه معتمر بن سليمان.</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التيمي مولى آل طلحة
</w:t>
      </w:r>
    </w:p>
    <w:p>
      <w:pPr/>
      <w:r>
        <w:rPr/>
        <w:t xml:space="preserve">سليمان بن سفيان التيمي مولى آل طلحة </w:t>
      </w:r>
    </w:p>
    <w:p/>
    <w:p>
      <w:pPr/>
      <w:r>
        <w:rPr/>
        <w:t xml:space="preserve">عن عبد الله بن دينار وبلال بن يحيى وعنه العقدي وأبو داود ضعفوه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القرشي التيمي مولاهم أبو سفيان المدني.
</w:t>
      </w:r>
    </w:p>
    <w:p>
      <w:pPr/>
      <w:r>
        <w:rPr/>
        <w:t xml:space="preserve">(ت) سليمان بن سفيان القرشي التيمي مولاهم أبو سفيان المدني. </w:t>
      </w:r>
    </w:p>
    <w:p/>
    <w:p>
      <w:pPr/>
      <w:r>
        <w:rPr/>
        <w:t xml:space="preserve">قال أبو زرعة الرازي: لين، وقال يعقوب بن شيبة في مسنده: له أحاديث مناكير وفي كتاب «ابن الجارود»: ليس بثقة، وخرج الحاكم حديثه في «مستدركه» وقال النسائي: ليس بثقة، وذكره أبو العرب في «جملة الضعفاء»، وقال الدارقطني: ضعيف.</w:t>
      </w:r>
    </w:p>
    <w:p/>
    <w:p>
      <w:pPr/>
      <w:r>
        <w:rPr/>
        <w:t xml:space="preserve">ولهم شيخ آخر يقال له:</w:t>
      </w:r>
    </w:p>
    <w:p>
      <w:pPr>
        <w:jc w:val="start"/>
        <w:bidi/>
      </w:pPr>
      <w:r>
        <w:rPr>
          <w:sz w:val="24"/>
          <w:szCs w:val="24"/>
          <w:b w:val="1"/>
          <w:bCs w:val="1"/>
          <w:rtl/>
        </w:rPr>
        <w:t xml:space="preserve">
إكمال تهذيب الكمال في أسماء الرجال،(الفاروق الحديثة للطباعة والنشر،2001،ط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أبو سفيان المديني
</w:t>
      </w:r>
    </w:p>
    <w:p>
      <w:pPr/>
      <w:r>
        <w:rPr/>
        <w:t xml:space="preserve">سليمان بن سفيان أبو سفيان المديني </w:t>
      </w:r>
    </w:p>
    <w:p/>
    <w:p>
      <w:pPr/>
      <w:r>
        <w:rPr/>
        <w:t xml:space="preserve">يروي عن عبد الله بن دينار روى عنه المعتمر بن سليمان وأبو عامر العقدي وكان يخطئ</w:t>
      </w:r>
    </w:p>
    <w:p>
      <w:pPr>
        <w:jc w:val="start"/>
        <w:bidi/>
      </w:pPr>
      <w:r>
        <w:rPr>
          <w:sz w:val="24"/>
          <w:szCs w:val="24"/>
          <w:b w:val="1"/>
          <w:bCs w:val="1"/>
          <w:rtl/>
        </w:rPr>
        <w:t xml:space="preserve">
الثقات لابن حبان،(دائرة المعارف العثمانية بحيدر آباد الدكن الهند،1973،ط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أبو سفيان المديني
</w:t>
      </w:r>
    </w:p>
    <w:p>
      <w:pPr/>
      <w:r>
        <w:rPr/>
        <w:t xml:space="preserve">سليمان بن سفيان أبو سفيان المديني </w:t>
      </w:r>
    </w:p>
    <w:p/>
    <w:p>
      <w:pPr/>
      <w:r>
        <w:rPr/>
        <w:t xml:space="preserve">يروي عن عبد الله بن دينار قال يحيى ليس بشيء وقال أبو حاتم الرازي ضعيف الحديث يروي عن الثقات أحاديث منكرة وقال الدارقطني ضعيف وقال الأزدي ليس بثقة</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مديني، أبو سفيان
</w:t>
      </w:r>
    </w:p>
    <w:p>
      <w:pPr/>
      <w:r>
        <w:rPr/>
        <w:t xml:space="preserve">سليمان بن سفيان مديني، أبو سفيان </w:t>
      </w:r>
    </w:p>
    <w:p/>
    <w:p>
      <w:pPr/>
      <w:r>
        <w:rPr/>
        <w:t xml:space="preserve">عن عبد الله بن دينار، وبلال بن يحيى، سمع منه أبو عامر العقدي، ومعمر بن سليمان.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سفيان أبو سفيان المديني
</w:t>
      </w:r>
    </w:p>
    <w:p>
      <w:pPr/>
      <w:r>
        <w:rPr/>
        <w:t xml:space="preserve">سليمان بن سفيان أبو سفيان المديني </w:t>
      </w:r>
    </w:p>
    <w:p/>
    <w:p>
      <w:pPr/>
      <w:r>
        <w:rPr/>
        <w:t xml:space="preserve">روى عن عبد الله بن دينار وبلال بن يحيى بن طلحة روى عنه معتمر بن سليمان وأبو داود الطيالسي وأبو عامر العقدي سمعت أبي يقول ذلك أنا أبو بكر بن أبي خيثمة فيما كتب إلي قال سئل يحيى بن معين عن سليمان بن سفيان الذي روى عنه أبو عامر العقدي فقال: ليس بشيء حدثنا عبد الرحمن قال: سألت أبي عن سليمان بن سفيان فقال: هو ضعيف الحديث يروي عن الثقات أحاديث منكرة حدثنا عبد الرحمن قال سئل أبو زرعة عن أبي سفيان سليمان بن سفيان فقال: مديني منكر الحديث روى عن عبد الله بن دينار ثلاثة أحاديث كلها يعني مناكير وإذا روى المجهول المنكر عن المعروفين فهو كذا كلمة ذكرها.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2026-06-13T19:41:42+03:00</dcterms:created>
  <dcterms:modified xsi:type="dcterms:W3CDTF">2026-06-13T19:41:42+03:00</dcterms:modified>
</cp:coreProperties>
</file>

<file path=docProps/custom.xml><?xml version="1.0" encoding="utf-8"?>
<Properties xmlns="http://schemas.openxmlformats.org/officeDocument/2006/custom-properties" xmlns:vt="http://schemas.openxmlformats.org/officeDocument/2006/docPropsVTypes"/>
</file>