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أبي مريم
</w:t>
      </w:r>
    </w:p>
    <w:p>
      <w:pPr>
        <w:jc w:val="start"/>
        <w:bidi/>
      </w:pPr>
      <w:r>
        <w:rPr>
          <w:rFonts w:ascii="arial" w:hAnsi="arial" w:eastAsia="arial" w:cs="arial"/>
          <w:sz w:val="28"/>
          <w:szCs w:val="28"/>
          <w:b w:val="1"/>
          <w:bCs w:val="1"/>
          <w:rtl/>
        </w:rPr>
        <w:t xml:space="preserve">زكريا بن أبي مريم
</w:t>
      </w:r>
    </w:p>
    <w:p>
      <w:pPr/>
      <w:r>
        <w:rPr/>
        <w:t xml:space="preserve">زكريا بن أبي مريم حدثنا ابن حماد، حدثني صالح، حدثنا علي سمعت عبد الرحمن بن مهدي وذكر زكريا بن أبي مريم الذي روى عنه هشيم قال قلنا لشعبة لقيت زكريا سمع من أبي إمامة فصاح صيحة.</w:t>
      </w:r>
    </w:p>
    <w:p/>
    <w:p>
      <w:pPr/>
      <w:r>
        <w:rPr/>
        <w:t xml:space="preserve">قال الشيخ: وهشيم يروي عن زكريا بن أبي مريم القليل وليس فيما روى عنه هشيم حديث له رونق وضوء.</w:t>
      </w:r>
    </w:p>
    <w:p>
      <w:pPr>
        <w:jc w:val="start"/>
        <w:bidi/>
      </w:pPr>
      <w:r>
        <w:rPr>
          <w:sz w:val="24"/>
          <w:szCs w:val="24"/>
          <w:b w:val="1"/>
          <w:bCs w:val="1"/>
          <w:rtl/>
        </w:rPr>
        <w:t xml:space="preserve">
الكامل في ضعفاء الرجال،(دار الكتب العلمية - بيروت،1997،ط 5،ج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أبي مريم
</w:t>
      </w:r>
    </w:p>
    <w:p>
      <w:pPr/>
      <w:r>
        <w:rPr/>
        <w:t xml:space="preserve">زكريا بن أبي مريم. شيخ حدث عنه هشيم.</w:t>
      </w:r>
    </w:p>
    <w:p/>
    <w:p>
      <w:pPr/>
      <w:r>
        <w:rPr/>
        <w:t xml:space="preserve">قال النسائي: ليس بالقوي.</w:t>
      </w:r>
    </w:p>
    <w:p/>
    <w:p>
      <w:pPr/>
      <w:r>
        <w:rPr/>
        <w:t xml:space="preserve">وقال عبد الرحمن بن مهدي: ذكرناه لشعبة فصاح صيحة.</w:t>
      </w:r>
    </w:p>
    <w:p/>
    <w:p>
      <w:pPr/>
      <w:r>
        <w:rPr/>
        <w:t xml:space="preserve">وقال خلف بن الوليد: حدثنا هشيم، عن زكريا بن أبي مريم الخزاعي، سمعت أبا أمامة قال: إن بين شفير جهنم إلى قعرها سبعين خريفا من صخرة تهوى.</w:t>
      </w:r>
    </w:p>
    <w:p/>
    <w:p>
      <w:pPr/>
      <w:r>
        <w:rPr/>
        <w:t xml:space="preserve">فقيل له: تحت ذلك من شئ؟ قال: نعم غى وآثام.</w:t>
      </w:r>
    </w:p>
    <w:p>
      <w:pPr>
        <w:jc w:val="start"/>
        <w:bidi/>
      </w:pPr>
      <w:r>
        <w:rPr>
          <w:sz w:val="24"/>
          <w:szCs w:val="24"/>
          <w:b w:val="1"/>
          <w:bCs w:val="1"/>
          <w:rtl/>
        </w:rPr>
        <w:t xml:space="preserve">
ميزان الاعتدال في نقد الرجال،(دار المعرفة للطباعة والنشر، بيروت - لبنان،1963،ط 1،ج 2،ص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أبي مريم
</w:t>
      </w:r>
    </w:p>
    <w:p>
      <w:pPr/>
      <w:r>
        <w:rPr/>
        <w:t xml:space="preserve">زكريا بن أبي مريم: شيخ لهشيم، قال النسائي: ليس بالقوي.</w:t>
      </w:r>
    </w:p>
    <w:p>
      <w:pPr>
        <w:jc w:val="start"/>
        <w:bidi/>
      </w:pPr>
      <w:r>
        <w:rPr>
          <w:sz w:val="24"/>
          <w:szCs w:val="24"/>
          <w:b w:val="1"/>
          <w:bCs w:val="1"/>
          <w:rtl/>
        </w:rPr>
        <w:t xml:space="preserve">
ديوان الضعفاء،(مكتبة النهضة الحديثة - مكة،1967،ط 2،ج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أبي مريم يروي عنه هشيم
</w:t>
      </w:r>
    </w:p>
    <w:p>
      <w:pPr/>
      <w:r>
        <w:rPr/>
        <w:t xml:space="preserve">زكريا بن أبي مريم يروي عنه هشيم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أبي مريم 
</w:t>
      </w:r>
    </w:p>
    <w:p>
      <w:pPr/>
      <w:r>
        <w:rPr/>
        <w:t xml:space="preserve">زكريا بن أبي مريم. </w:t>
      </w:r>
    </w:p>
    <w:p/>
    <w:p>
      <w:pPr/>
      <w:r>
        <w:rPr/>
        <w:t xml:space="preserve">سمع أبا أمامة، قوله، سمع منه هشيم.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أبي مريم الخزاعي.
</w:t>
      </w:r>
    </w:p>
    <w:p>
      <w:pPr/>
      <w:r>
        <w:rPr/>
        <w:t xml:space="preserve">زكريا بن أبي مريم الخزاعي. </w:t>
      </w:r>
    </w:p>
    <w:p/>
    <w:p>
      <w:pPr/>
      <w:r>
        <w:rPr/>
        <w:t xml:space="preserve">يروي عن أبي أمامة. روى عنه هشيم إن لم يكن دلس عنه.</w:t>
      </w:r>
    </w:p>
    <w:p/>
    <w:p>
      <w:pPr/>
      <w:r>
        <w:rPr/>
        <w:t xml:space="preserve">وقال ابن أبي حاتم: شامي، ذكر لشعبة فصاح صيحة، قال ابن أبي حاتم: وفي صيحة شعبة أنه لم يرض زكريا.</w:t>
      </w:r>
    </w:p>
    <w:p/>
    <w:p>
      <w:pPr/>
      <w:r>
        <w:rPr/>
        <w:t xml:space="preserve">وذكره العقيلي في «الضعفاء».</w:t>
      </w:r>
    </w:p>
    <w:p/>
    <w:p>
      <w:pPr/>
      <w:r>
        <w:rPr/>
        <w:t xml:space="preserve">وقال النسائي: ليس بالقوي.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أبي مريم الخزاعي
</w:t>
      </w:r>
    </w:p>
    <w:p>
      <w:pPr/>
      <w:r>
        <w:rPr/>
        <w:t xml:space="preserve">زكريا بن أبي مريم الخزاعي </w:t>
      </w:r>
    </w:p>
    <w:p/>
    <w:p>
      <w:pPr/>
      <w:r>
        <w:rPr/>
        <w:t xml:space="preserve">يروي عن أبي أمامة روى عنه هشيم إن لم يكن دلس عنه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أبي مريم
</w:t>
      </w:r>
    </w:p>
    <w:p>
      <w:pPr/>
      <w:r>
        <w:rPr/>
        <w:t xml:space="preserve">زكريا بن أبي مريم </w:t>
      </w:r>
    </w:p>
    <w:p/>
    <w:p>
      <w:pPr/>
      <w:r>
        <w:rPr/>
        <w:t xml:space="preserve">يروي عنه هشيم</w:t>
      </w:r>
    </w:p>
    <w:p/>
    <w:p>
      <w:pPr/>
      <w:r>
        <w:rPr/>
        <w:t xml:space="preserve">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أبي مريم الشامي
</w:t>
      </w:r>
    </w:p>
    <w:p>
      <w:pPr/>
      <w:r>
        <w:rPr/>
        <w:t xml:space="preserve">زكريا بن أبي مريم الشامي </w:t>
      </w:r>
    </w:p>
    <w:p/>
    <w:p>
      <w:pPr/>
      <w:r>
        <w:rPr/>
        <w:t xml:space="preserve">روى عن أبي أمامة روى عنه هشيم سمعت أبي يقول ذلك حدثنا عبد الرحمن نا صالح بن أحمد بن محمد بن حنبل نا علي - يعني ابن المديني - قال سمعت عبد الرحمن بن مهدي وذكر زكريا بن أبي مريم الذي روى عنه هشيم فقال قلنا لشعبة لقيت زكريا سمع من أبي أمامة؟ فجعل يتعجب ثم ذكره فصاح صيحة. قال أبو محمد دل صيحة شعبة أنه لم يرض زكريا.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2026-06-10T10:40:33+03:00</dcterms:created>
  <dcterms:modified xsi:type="dcterms:W3CDTF">2026-06-10T10:40:33+03:00</dcterms:modified>
</cp:coreProperties>
</file>

<file path=docProps/custom.xml><?xml version="1.0" encoding="utf-8"?>
<Properties xmlns="http://schemas.openxmlformats.org/officeDocument/2006/custom-properties" xmlns:vt="http://schemas.openxmlformats.org/officeDocument/2006/docPropsVTypes"/>
</file>