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دجين العريني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دجين العريني
</w:t>
      </w:r>
    </w:p>
    <w:p>
      <w:pPr/>
      <w:r>
        <w:rPr/>
        <w:t xml:space="preserve">دجين العريني حدثنا ابن أبي بكر، حدثنا عباس سمعت يحيى يقول حدث ابن المبارك عن شيخ له، يقال له: الدجين العريني، وهو ضعيف وهذا الذي قاله يحيى ان دجين العريني حدث عنه ابن المبارك هو عندي الدجين بن ثابت كما قال البخاري الدجين بن ثابت روى عنه بن المبارك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الكامل في ضعفاء الرجال،(دار الكتب العلمية - بيروت،1997،ط 5،ج 3،ص 586)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دجين العرينى
</w:t>
      </w:r>
    </w:p>
    <w:p>
      <w:pPr/>
      <w:r>
        <w:rPr/>
        <w:t xml:space="preserve">دجين العرينى. شيخ حدث عنه ابن المبارك، أراه الاول.</w:t>
      </w:r>
    </w:p>
    <w:p/>
    <w:p>
      <w:pPr/>
      <w:r>
        <w:rPr/>
        <w:t xml:space="preserve">ضعفه ابن معين.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2026-06-10T10:17:16+03:00</dcterms:created>
  <dcterms:modified xsi:type="dcterms:W3CDTF">2026-06-10T10:17:16+03:00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