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درست بن حمزة بصري
</w:t>
      </w:r>
    </w:p>
    <w:p>
      <w:pPr>
        <w:jc w:val="start"/>
        <w:bidi/>
      </w:pPr>
      <w:r>
        <w:rPr>
          <w:rFonts w:ascii="arial" w:hAnsi="arial" w:eastAsia="arial" w:cs="arial"/>
          <w:sz w:val="28"/>
          <w:szCs w:val="28"/>
          <w:b w:val="1"/>
          <w:bCs w:val="1"/>
          <w:rtl/>
        </w:rPr>
        <w:t xml:space="preserve">درست بن حمزة بصري
</w:t>
      </w:r>
    </w:p>
    <w:p>
      <w:pPr/>
      <w:r>
        <w:rPr/>
        <w:t xml:space="preserve">درست بن حمزة بصري عن مطر، عن قتادة، عن أنس يرفعه في المتحابين، لا يتابع عليه.</w:t>
      </w:r>
    </w:p>
    <w:p/>
    <w:p>
      <w:pPr/>
      <w:r>
        <w:rPr/>
        <w:t xml:space="preserve">سمعت ابن حماد يذكره عن البخاري.</w:t>
      </w:r>
    </w:p>
    <w:p/>
    <w:p>
      <w:pPr/>
      <w:r>
        <w:rPr/>
        <w:t xml:space="preserve">قال غير بن حماد عن البخاري روى عنه خليفة بن خياط.</w:t>
      </w:r>
    </w:p>
    <w:p/>
    <w:p>
      <w:pPr/>
      <w:r>
        <w:rPr/>
        <w:t xml:space="preserve">أناه الحسن بن سفيان، وأبو يعلى واللفظ له، قالا: حدثنا خليفة بن خياط، حدثنا درست بن حمزة، حدثنا مطر الوراق، عن قتادة، عن أنس عن النبي صلى الله عليه وسلم قال: ما من عبدين متحابين في الله يستقبل أحدهما صاحبه فيتصافحان ويصليان على النبي صلى الله عليه وسلم إلا لم يتفرقا حتى تغفر ذنوبها ما تقدم منها وما تأخر.</w:t>
      </w:r>
    </w:p>
    <w:p/>
    <w:p>
      <w:pPr/>
      <w:r>
        <w:rPr/>
        <w:t xml:space="preserve">أناه محمد بن الحسين بن علي المطيري، قال: حدثنا محمد بن يونس، حدثنا يحيى بن راشد مستملي أبي عاصم، حدثنا درست بن حمزة، حدثنا مطر الوراق، حدثنا قتادة، عن أنس قال رسول الله صلى الله عليه وسلم ما من متحابين تلاقيا فتصافحا إلا تحاتت ذنوبها كما يتحات ورق الشجر</w:t>
      </w:r>
    </w:p>
    <w:p/>
    <w:p>
      <w:pPr/>
      <w:r>
        <w:rPr/>
        <w:t xml:space="preserve">قال الشيخ: وما إن لدرست بن حمزة حديثا غيره لأني لم أجد له غيره والبخاري إنما أشار إلى هذا الحديث الذي يروي عنه خليفة وقد ذكرته عن غير خليفة</w:t>
      </w:r>
    </w:p>
    <w:p>
      <w:pPr>
        <w:jc w:val="start"/>
        <w:bidi/>
      </w:pPr>
      <w:r>
        <w:rPr>
          <w:sz w:val="24"/>
          <w:szCs w:val="24"/>
          <w:b w:val="1"/>
          <w:bCs w:val="1"/>
          <w:rtl/>
        </w:rPr>
        <w:t xml:space="preserve">
الكامل في ضعفاء الرجال،(دار الكتب العلمية - بيروت،1997،ط 5،ج 3،ص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حمزة
</w:t>
      </w:r>
    </w:p>
    <w:p>
      <w:pPr/>
      <w:r>
        <w:rPr/>
        <w:t xml:space="preserve">درست بن حمزة. عن مطر الوراق.</w:t>
      </w:r>
    </w:p>
    <w:p/>
    <w:p>
      <w:pPr/>
      <w:r>
        <w:rPr/>
        <w:t xml:space="preserve">ضعفه الدارقطني.</w:t>
      </w:r>
    </w:p>
    <w:p/>
    <w:p>
      <w:pPr/>
      <w:r>
        <w:rPr/>
        <w:t xml:space="preserve">ويقال: هو درست بن زياد.</w:t>
      </w:r>
    </w:p>
    <w:p/>
    <w:p>
      <w:pPr/>
      <w:r>
        <w:rPr/>
        <w:t xml:space="preserve">وقال البخاري: درست بن حمزة، عن مطر، لا يتابع على حديثه.</w:t>
      </w:r>
    </w:p>
    <w:p/>
    <w:p>
      <w:pPr/>
      <w:r>
        <w:rPr/>
        <w:t xml:space="preserve">وقال خليفة بن خياط: حدثنا درست بن حمزة، حدثنا مطر الوراق، عن قتادة، عن أنس - مرفوعا: ما من عبدين متحابين في الله استقبل أحدهما صاحبه فيتصفحان ويصليان على النبي صلى الله عليه وسلم إلا لم يفترقا حتى يغفر لهما.</w:t>
      </w:r>
    </w:p>
    <w:p>
      <w:pPr>
        <w:jc w:val="start"/>
        <w:bidi/>
      </w:pPr>
      <w:r>
        <w:rPr>
          <w:sz w:val="24"/>
          <w:szCs w:val="24"/>
          <w:b w:val="1"/>
          <w:bCs w:val="1"/>
          <w:rtl/>
        </w:rPr>
        <w:t xml:space="preserve">
ميزان الاعتدال في نقد الرجال،(دار المعرفة للطباعة والنشر، بيروت - لبنان،1963،ط 1،ج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حمزة
</w:t>
      </w:r>
    </w:p>
    <w:p>
      <w:pPr/>
      <w:r>
        <w:rPr/>
        <w:t xml:space="preserve">دُرُسْت بن حمزة: عن مطر الوراق، ضعفه الدارقطني.</w:t>
      </w:r>
    </w:p>
    <w:p>
      <w:pPr>
        <w:jc w:val="start"/>
        <w:bidi/>
      </w:pPr>
      <w:r>
        <w:rPr>
          <w:sz w:val="24"/>
          <w:szCs w:val="24"/>
          <w:b w:val="1"/>
          <w:bCs w:val="1"/>
          <w:rtl/>
        </w:rPr>
        <w:t xml:space="preserve">
ديوان الضعفاء،(مكتبة النهضة الحديثة - مكة،1967،ط 2،ج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حمزة، البصري 
</w:t>
      </w:r>
    </w:p>
    <w:p>
      <w:pPr/>
      <w:r>
        <w:rPr/>
        <w:t xml:space="preserve">درست بن حمزة، البصري. </w:t>
      </w:r>
    </w:p>
    <w:p/>
    <w:p>
      <w:pPr/>
      <w:r>
        <w:rPr/>
        <w:t xml:space="preserve">قال خليفة: حدثنا درست البصري، قال: حدثنا مطرٌ الوراق، عن قتادة، عن أنس، عن النبي صلى الله عليه وسلم: ما من عبدين متحابين في الله، يستقبل أحدهما صاحبه، فيصافحه، ويصليان على النبي صلى الله عليه وسلم، لم يبرحا حتى يغفر لهما.</w:t>
      </w:r>
    </w:p>
    <w:p/>
    <w:p>
      <w:pPr/>
      <w:r>
        <w:rPr/>
        <w:t xml:space="preserve">قال أبو عبد الله: لا يتابع عليه، وهو القشيري.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حمزة البصري
</w:t>
      </w:r>
    </w:p>
    <w:p>
      <w:pPr/>
      <w:r>
        <w:rPr/>
        <w:t xml:space="preserve">درست بن حمزة البصري </w:t>
      </w:r>
    </w:p>
    <w:p/>
    <w:p>
      <w:pPr/>
      <w:r>
        <w:rPr/>
        <w:t xml:space="preserve">يروي عن مطر الوراق</w:t>
      </w:r>
    </w:p>
    <w:p/>
    <w:p>
      <w:pPr/>
      <w:r>
        <w:rPr/>
        <w:t xml:space="preserve">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حمزة بصري
</w:t>
      </w:r>
    </w:p>
    <w:p>
      <w:pPr/>
      <w:r>
        <w:rPr/>
        <w:t xml:space="preserve">درست بن حمزة بصري </w:t>
      </w:r>
    </w:p>
    <w:p/>
    <w:p>
      <w:pPr/>
      <w:r>
        <w:rPr/>
        <w:t xml:space="preserve">عن مطر الوراق.</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درست بن حمزة البصري
</w:t>
      </w:r>
    </w:p>
    <w:p>
      <w:pPr/>
      <w:r>
        <w:rPr/>
        <w:t xml:space="preserve">درست بن حمزة البصري </w:t>
      </w:r>
    </w:p>
    <w:p/>
    <w:p>
      <w:pPr/>
      <w:r>
        <w:rPr/>
        <w:t xml:space="preserve">روى عن مطر الوراق روى عنه خليفة بن خياط بن خليفة حدثنا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2026-05-23T01:48:34+03:00</dcterms:created>
  <dcterms:modified xsi:type="dcterms:W3CDTF">2026-05-23T01:48:34+03:00</dcterms:modified>
</cp:coreProperties>
</file>

<file path=docProps/custom.xml><?xml version="1.0" encoding="utf-8"?>
<Properties xmlns="http://schemas.openxmlformats.org/officeDocument/2006/custom-properties" xmlns:vt="http://schemas.openxmlformats.org/officeDocument/2006/docPropsVTypes"/>
</file>