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حميضة بن الشمردل عن الحارث بن قيس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حميضة بن الشمردل عن الحارث بن قيس الأسدي الكوفي
</w:t>
      </w:r>
    </w:p>
    <w:p>
      <w:pPr/>
      <w:r>
        <w:rPr/>
        <w:t xml:space="preserve">حميضة بن الشمردل عن الحارث بن قيس الأسدي الكوفي روى عنه بن أبي ليلى فيه نظر.</w:t>
      </w:r>
    </w:p>
    <w:p/>
    <w:p>
      <w:pPr/>
      <w:r>
        <w:rPr/>
        <w:t xml:space="preserve">سمعت ابن حماد يذكره عن البخاري وقال غيره عن البخاري يعد من الكوفيين وليس لحميضة هذا من الحديث إلا حديثان أو ثلاثة يروي ذلك بن أبي ليلى.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3،ص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حميضة بن الشمردل
</w:t>
      </w:r>
    </w:p>
    <w:p>
      <w:pPr/>
      <w:r>
        <w:rPr/>
        <w:t xml:space="preserve">حميضة بن الشمردل [د] وفي سنن ابن ماجه حميضة بنت الشمردل.</w:t>
      </w:r>
    </w:p>
    <w:p/>
    <w:p>
      <w:pPr/>
      <w:r>
        <w:rPr/>
        <w:t xml:space="preserve">عن قيس بن الحارث.</w:t>
      </w:r>
    </w:p>
    <w:p/>
    <w:p>
      <w:pPr/>
      <w:r>
        <w:rPr/>
        <w:t xml:space="preserve">وعنه الكلبي، ومحمد بن عبد الرحمن بن أبي ليلى.</w:t>
      </w:r>
    </w:p>
    <w:p/>
    <w:p>
      <w:pPr/>
      <w:r>
        <w:rPr/>
        <w:t xml:space="preserve">قال البخاري: فيه نظر.</w:t>
      </w:r>
    </w:p>
    <w:p/>
    <w:p>
      <w:pPr/>
      <w:r>
        <w:rPr/>
        <w:t xml:space="preserve">له حديث واحد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حميضة بن الشمردل
</w:t>
      </w:r>
    </w:p>
    <w:p>
      <w:pPr/>
      <w:r>
        <w:rPr/>
        <w:t xml:space="preserve">حميضة بن الشمردل: عن الحارث بن قيس، لا يصح حديثه. -د-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حميضة بن الشمردل 
</w:t>
      </w:r>
    </w:p>
    <w:p>
      <w:pPr/>
      <w:r>
        <w:rPr/>
        <w:t xml:space="preserve">حميضة بن الشمردل. </w:t>
      </w:r>
    </w:p>
    <w:p/>
    <w:p>
      <w:pPr/>
      <w:r>
        <w:rPr/>
        <w:t xml:space="preserve">عن الحارث بن قيس، يروي عنه ابن أبي ليلى.</w:t>
      </w:r>
    </w:p>
    <w:p/>
    <w:p>
      <w:pPr/>
      <w:r>
        <w:rPr/>
        <w:t xml:space="preserve">هو الأسدي.</w:t>
      </w:r>
    </w:p>
    <w:p/>
    <w:p>
      <w:pPr/>
      <w:r>
        <w:rPr/>
        <w:t xml:space="preserve">يعد في الكوفيين.</w:t>
      </w:r>
    </w:p>
    <w:p/>
    <w:p>
      <w:pPr/>
      <w:r>
        <w:rPr/>
        <w:t xml:space="preserve">فيه نظرٌ.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حميضة بن الشمردل الأسدي
</w:t>
      </w:r>
    </w:p>
    <w:p>
      <w:pPr/>
      <w:r>
        <w:rPr/>
        <w:t xml:space="preserve">حميضة بن الشمردل الأسدي </w:t>
      </w:r>
    </w:p>
    <w:p/>
    <w:p>
      <w:pPr/>
      <w:r>
        <w:rPr/>
        <w:t xml:space="preserve">وقيل بنت الشمردل ق عن قيس بن الحارث وعنه بن أبي ليلى القاضي والكلبي قال البخاري فيه نظر د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حميضة بن الشمردل الأسدي
</w:t>
      </w:r>
    </w:p>
    <w:p>
      <w:pPr/>
      <w:r>
        <w:rPr/>
        <w:t xml:space="preserve">حميضة بن الشمردل الأسدي </w:t>
      </w:r>
    </w:p>
    <w:p/>
    <w:p>
      <w:pPr/>
      <w:r>
        <w:rPr/>
        <w:t xml:space="preserve">يروي عن جماعة من التابعين روى عنه أهل الكوفة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حميضة بن الشمردل كوفي
</w:t>
      </w:r>
    </w:p>
    <w:p>
      <w:pPr/>
      <w:r>
        <w:rPr/>
        <w:t xml:space="preserve">حميضة بن الشمردل كوفي </w:t>
      </w:r>
    </w:p>
    <w:p/>
    <w:p>
      <w:pPr/>
      <w:r>
        <w:rPr/>
        <w:t xml:space="preserve">روى عن الحارث بن قيس ويقال قيس بن الحارث روى عنه الشيباني وابن أبي ليلى والكلبي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2026-05-23T00:14:29+03:00</dcterms:created>
  <dcterms:modified xsi:type="dcterms:W3CDTF">2026-05-23T00:14:29+03:00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