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شاذان الواسطي
</w:t>
      </w:r>
    </w:p>
    <w:p>
      <w:pPr>
        <w:jc w:val="start"/>
        <w:bidi/>
      </w:pPr>
      <w:r>
        <w:rPr>
          <w:rFonts w:ascii="arial" w:hAnsi="arial" w:eastAsia="arial" w:cs="arial"/>
          <w:sz w:val="28"/>
          <w:szCs w:val="28"/>
          <w:b w:val="1"/>
          <w:bCs w:val="1"/>
          <w:rtl/>
        </w:rPr>
        <w:t xml:space="preserve">الحسن بن شاذان الواسطي
</w:t>
      </w:r>
    </w:p>
    <w:p>
      <w:pPr/>
      <w:r>
        <w:rPr/>
        <w:t xml:space="preserve">الحسن بن شاذان الواسطي حدثنا الجنيدي، حدثنا البخاري قال توفي الحسن بن شاذان الواسطي سنة ست وأربعين ومئتين يتكلمون فيه.</w:t>
      </w:r>
    </w:p>
    <w:p/>
    <w:p>
      <w:pPr/>
      <w:r>
        <w:rPr/>
        <w:t xml:space="preserve">حدثنا محمد بن هارون بن حميد، حدثنا الحسن بن شاذان الواسطي، حدثنا أبو أسامة عن مسعر عن سعد بن إبراهيم عن عامر بن سعد، عن أبيه، أن النبي صلى الله عليه وسلم ظاهر بين الدرعين</w:t>
      </w:r>
    </w:p>
    <w:p/>
    <w:p>
      <w:pPr/>
      <w:r>
        <w:rPr/>
        <w:t xml:space="preserve">قال الشيخ: وهذا الحديث لم أر من حديث مسعر بهذا الإسناد إلا عند الحسن بن شاذان، وهو يحتمل وليس بالمنكر، ولا أعلم له شيئا منكرا فأذكره.</w:t>
      </w:r>
    </w:p>
    <w:p>
      <w:pPr>
        <w:jc w:val="start"/>
        <w:bidi/>
      </w:pPr>
      <w:r>
        <w:rPr>
          <w:sz w:val="24"/>
          <w:szCs w:val="24"/>
          <w:b w:val="1"/>
          <w:bCs w:val="1"/>
          <w:rtl/>
        </w:rPr>
        <w:t xml:space="preserve">
الكامل في ضعفاء الرجال،(دار الكتب العلمية - بيروت،1997،ط 5،ج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شاذان الواسطي
</w:t>
      </w:r>
    </w:p>
    <w:p>
      <w:pPr/>
      <w:r>
        <w:rPr/>
        <w:t xml:space="preserve">الحسن بن شاذان الواسطي. واسم أبيه خلف.</w:t>
      </w:r>
    </w:p>
    <w:p/>
    <w:p>
      <w:pPr/>
      <w:r>
        <w:rPr/>
        <w:t xml:space="preserve">وقيل هو الحسن ابن خلف بن شاذان.</w:t>
      </w:r>
    </w:p>
    <w:p/>
    <w:p>
      <w:pPr/>
      <w:r>
        <w:rPr/>
        <w:t xml:space="preserve">فنسب إلى جده.</w:t>
      </w:r>
    </w:p>
    <w:p/>
    <w:p>
      <w:pPr/>
      <w:r>
        <w:rPr/>
        <w:t xml:space="preserve">روى عن إسحاق الأزرق وأبي معاوية وطائفة.</w:t>
      </w:r>
    </w:p>
    <w:p/>
    <w:p>
      <w:pPr/>
      <w:r>
        <w:rPr/>
        <w:t xml:space="preserve">وعنه البخاري، وأبو عروبة، والمحاملى.</w:t>
      </w:r>
    </w:p>
    <w:p/>
    <w:p>
      <w:pPr/>
      <w:r>
        <w:rPr/>
        <w:t xml:space="preserve">وثقه الخطيب.</w:t>
      </w:r>
    </w:p>
    <w:p/>
    <w:p>
      <w:pPr/>
      <w:r>
        <w:rPr/>
        <w:t xml:space="preserve">وقال أبو حاتم: شيخ.</w:t>
      </w:r>
    </w:p>
    <w:p/>
    <w:p>
      <w:pPr/>
      <w:r>
        <w:rPr/>
        <w:t xml:space="preserve">وقال ابن الجوزي: قال البخاري: يتكلمون فيه.</w:t>
      </w:r>
    </w:p>
    <w:p/>
    <w:p>
      <w:pPr/>
      <w:r>
        <w:rPr/>
        <w:t xml:space="preserve">وقال ابن عدي: لا أعلم له حديثا منكرا.</w:t>
      </w:r>
    </w:p>
    <w:p/>
    <w:p>
      <w:pPr/>
      <w:r>
        <w:rPr/>
        <w:t xml:space="preserve">مات سنة ست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شاذان الواسطي
</w:t>
      </w:r>
    </w:p>
    <w:p>
      <w:pPr/>
      <w:r>
        <w:rPr/>
        <w:t xml:space="preserve">الحسن بن شاذان الواسطي: ضُعِّف، وقواه ابن عدي.</w:t>
      </w:r>
    </w:p>
    <w:p>
      <w:pPr>
        <w:jc w:val="start"/>
        <w:bidi/>
      </w:pPr>
      <w:r>
        <w:rPr>
          <w:sz w:val="24"/>
          <w:szCs w:val="24"/>
          <w:b w:val="1"/>
          <w:bCs w:val="1"/>
          <w:rtl/>
        </w:rPr>
        <w:t xml:space="preserve">
ديوان الضعفاء،(مكتبة النهضة الحديثة - مكة،1967،ط 2،ج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شاذان الواسطي
</w:t>
      </w:r>
    </w:p>
    <w:p>
      <w:pPr/>
      <w:r>
        <w:rPr/>
        <w:t xml:space="preserve">الحسن بن شاذان الواسطي </w:t>
      </w:r>
    </w:p>
    <w:p/>
    <w:p>
      <w:pPr/>
      <w:r>
        <w:rPr/>
        <w:t xml:space="preserve">يروي عن أبي عاصم وأهل البصرة روى عنه أهل العراق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شاذان الواسطي
</w:t>
      </w:r>
    </w:p>
    <w:p>
      <w:pPr/>
      <w:r>
        <w:rPr/>
        <w:t xml:space="preserve">الحسن بن شاذان الواسطي </w:t>
      </w:r>
    </w:p>
    <w:p/>
    <w:p>
      <w:pPr/>
      <w:r>
        <w:rPr/>
        <w:t xml:space="preserve">يروي عن أبي أسامة قال البخاري يتكلمون فيه قال ابن عدي لا أعلم له شيئا ننكره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شاذان الواسطي
</w:t>
      </w:r>
    </w:p>
    <w:p>
      <w:pPr/>
      <w:r>
        <w:rPr/>
        <w:t xml:space="preserve">الحسن بن شاذان الواسطي </w:t>
      </w:r>
    </w:p>
    <w:p/>
    <w:p>
      <w:pPr/>
      <w:r>
        <w:rPr/>
        <w:t xml:space="preserve">روى عن محمد بن فضيل ويحيى بن سعيد القطان وحرمي بن عمارة وعبد الصمد بن عبد الوارث وعبد الرحمن بن مهدي وعبد الوهاب الثقفي وأبي معاوية روى عنه أبي حدثنا عبد الرحمن قال وسئل عنه أبي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2026-05-22T22:08:55+03:00</dcterms:created>
  <dcterms:modified xsi:type="dcterms:W3CDTF">2026-05-22T22:08:55+03:00</dcterms:modified>
</cp:coreProperties>
</file>

<file path=docProps/custom.xml><?xml version="1.0" encoding="utf-8"?>
<Properties xmlns="http://schemas.openxmlformats.org/officeDocument/2006/custom-properties" xmlns:vt="http://schemas.openxmlformats.org/officeDocument/2006/docPropsVTypes"/>
</file>