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بشر بن سلم البجلي
</w:t>
      </w:r>
    </w:p>
    <w:p>
      <w:pPr>
        <w:jc w:val="start"/>
        <w:bidi/>
      </w:pPr>
      <w:r>
        <w:rPr>
          <w:rFonts w:ascii="arial" w:hAnsi="arial" w:eastAsia="arial" w:cs="arial"/>
          <w:sz w:val="28"/>
          <w:szCs w:val="28"/>
          <w:b w:val="1"/>
          <w:bCs w:val="1"/>
          <w:rtl/>
        </w:rPr>
        <w:t xml:space="preserve">الحسن بن بشر بن سلم البجلي
</w:t>
      </w:r>
    </w:p>
    <w:p>
      <w:pPr/>
      <w:r>
        <w:rPr/>
        <w:t xml:space="preserve">الحسن بن بشر بن سلم البجلي أخبرني محمد بن العباس عن النسائي قال الحسن بن بشر بن سلم ليس بقوي.</w:t>
      </w:r>
    </w:p>
    <w:p/>
    <w:p>
      <w:pPr/>
      <w:r>
        <w:rPr/>
        <w:t xml:space="preserve">حدثنا عبد الله بن الحسين الصفار، حدثنا يوسف بن موسى القطان، حدثنا الحسن بن بشر بن المسيب البجلي (ح) وحدثنا علي بن أحمد بن سليمان، حدثنا إبراهيم بن يعقوب، حدثنا الحسن بن بشر بن سلم البجلي، حدثنا الحكم بن عبد الملك عن منصور بن زاذان عن الحسن، عن عمران بن حصين، أن رسول الله صلى الله عليه وسلم، قال: إن الله ليعذب الميت بنياح أهله عليه فقال رجل يموت الميت بخراسان ويناح عليه هاهنا يعذب فقال عمران صدق رسول الله صلى الله عليه وسلم وكذبت</w:t>
      </w:r>
    </w:p>
    <w:p/>
    <w:p>
      <w:pPr/>
      <w:r>
        <w:rPr/>
        <w:t xml:space="preserve">قال الشيخ: وهذا الحديث قد رواه عن الحكم بن عبد الملك غير الحسن بن بشر والبلاء من الحكم بن عبد الملك لا من الحسن لأن هذا الحديث لم أر أحدا يرويه عن منصور بن زاذان غير الحكم.</w:t>
      </w:r>
    </w:p>
    <w:p/>
    <w:p>
      <w:pPr/>
      <w:r>
        <w:rPr/>
        <w:t xml:space="preserve">حدثنا يحيى بن زكريا بن حيويه النيسابوري بمصر، حدثنا محمد بن يحيى النيسابوري، حدثنا الحسن بن بشر الهمداني، حدثنا زهير، عن أبي الزبير عن جابر أن رسول الله صلى الله عليه وسلم نهى أن يدخل الماء إلا بمئزر.</w:t>
      </w:r>
    </w:p>
    <w:p/>
    <w:p>
      <w:pPr/>
      <w:r>
        <w:rPr/>
        <w:t xml:space="preserve">قال الشيخ: وهذا من حديث زهير، عن أبي الزبير ليس يرويه إلا الحسن بن بشر وقد رواه غير أبي الزبير حماد بن شعيب وقد ذكرته في ذكر حماد وقد تقدم.</w:t>
      </w:r>
    </w:p>
    <w:p/>
    <w:p>
      <w:pPr/>
      <w:r>
        <w:rPr/>
        <w:t xml:space="preserve">حدثنا يحيى بن زكريا، حدثنا محمد بن يحيى، حدثنا الحسن بن بشر، حدثنا زهير، عن أبي الزبير عن جابر، قال: قال رسول الله صلى الله عليه وسلم ذكاة الجنين ذكاة أمه.</w:t>
      </w:r>
    </w:p>
    <w:p/>
    <w:p>
      <w:pPr/>
      <w:r>
        <w:rPr/>
        <w:t xml:space="preserve">قال الشيخ: وهذا حديث زهير، عن أبي الزبير ليس يرويه غير الحسن وقد رواه حماد بن شعيب، عن أبي الزبير وروي عن الثوري، عن أبي الزبير وقد تقدم ذلك وللحسن بن بشر أحاديث ليست بالكثير وأحاديثه يقرب بعضها من بعض ويحمل بعضها على بعض وليس هو بمنكر الحديث.</w:t>
      </w:r>
    </w:p>
    <w:p>
      <w:pPr>
        <w:jc w:val="start"/>
        <w:bidi/>
      </w:pPr>
      <w:r>
        <w:rPr>
          <w:sz w:val="24"/>
          <w:szCs w:val="24"/>
          <w:b w:val="1"/>
          <w:bCs w:val="1"/>
          <w:rtl/>
        </w:rPr>
        <w:t xml:space="preserve">
الكامل في ضعفاء الرجال،(دار الكتب العلمية - بيروت،1997،ط 5،ج 3،ص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w:t>
      </w:r>
    </w:p>
    <w:p>
      <w:pPr/>
      <w:r>
        <w:rPr/>
        <w:t xml:space="preserve">الحسن بن بشر بن سلم بن المسيب البجلي. ويكنى أبا علي.</w:t>
      </w:r>
    </w:p>
    <w:p>
      <w:pPr>
        <w:jc w:val="start"/>
        <w:bidi/>
      </w:pPr>
      <w:r>
        <w:rPr>
          <w:sz w:val="24"/>
          <w:szCs w:val="24"/>
          <w:b w:val="1"/>
          <w:bCs w:val="1"/>
          <w:rtl/>
        </w:rPr>
        <w:t xml:space="preserve">
الطبقات الكبرى،(دار الكتب العلمية - بيروت،1990،ط 1،ج 6،ص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[خ، ت، س] البجلي، أبو علي الكوفي
</w:t>
      </w:r>
    </w:p>
    <w:p>
      <w:pPr/>
      <w:r>
        <w:rPr/>
        <w:t xml:space="preserve">الحسن بن بشر [خ، ت، س] البجلي، أبو علي الكوفي. عن أسباط بن نصر، وزهير بن معاوية.</w:t>
      </w:r>
    </w:p>
    <w:p/>
    <w:p>
      <w:pPr/>
      <w:r>
        <w:rPr/>
        <w:t xml:space="preserve">وعنه البخاري، وإبراهيم الحربى، وعدة.</w:t>
      </w:r>
    </w:p>
    <w:p/>
    <w:p>
      <w:pPr/>
      <w:r>
        <w:rPr/>
        <w:t xml:space="preserve">قال أبو حاتم وغيره: صدوق.</w:t>
      </w:r>
    </w:p>
    <w:p/>
    <w:p>
      <w:pPr/>
      <w:r>
        <w:rPr/>
        <w:t xml:space="preserve">وقال ابن خراش: منكر الحديث.</w:t>
      </w:r>
    </w:p>
    <w:p/>
    <w:p>
      <w:pPr/>
      <w:r>
        <w:rPr/>
        <w:t xml:space="preserve">وقال النسائي: ليس بالقوي وتردد فيه أحمد بن حنبل.</w:t>
      </w:r>
    </w:p>
    <w:p/>
    <w:p>
      <w:pPr/>
      <w:r>
        <w:rPr/>
        <w:t xml:space="preserve">قلت: مات سنة إحدى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البجلي
</w:t>
      </w:r>
    </w:p>
    <w:p>
      <w:pPr/>
      <w:r>
        <w:rPr/>
        <w:t xml:space="preserve">الحسن بن بشر البجلي: قال ابن خراش: منكر الحديث، ووثقه غيره. -خ، ت، س-</w:t>
      </w:r>
    </w:p>
    <w:p>
      <w:pPr>
        <w:jc w:val="start"/>
        <w:bidi/>
      </w:pPr>
      <w:r>
        <w:rPr>
          <w:sz w:val="24"/>
          <w:szCs w:val="24"/>
          <w:b w:val="1"/>
          <w:bCs w:val="1"/>
          <w:rtl/>
        </w:rPr>
        <w:t xml:space="preserve">
ديوان الضعفاء،(مكتبة النهضة الحديثة - مكة،1967،ط 2،ج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سلم بن المسيب، أبو علي، الكوفي 
</w:t>
      </w:r>
    </w:p>
    <w:p>
      <w:pPr/>
      <w:r>
        <w:rPr/>
        <w:t xml:space="preserve">الحسن بن بشر بن سلم بن المسيب، أبو علي، الكوفي. </w:t>
      </w:r>
    </w:p>
    <w:p/>
    <w:p>
      <w:pPr/>
      <w:r>
        <w:rPr/>
        <w:t xml:space="preserve">أراه بجلياً.</w:t>
      </w:r>
    </w:p>
    <w:p/>
    <w:p>
      <w:pPr/>
      <w:r>
        <w:rPr/>
        <w:t xml:space="preserve">سمع زهيراً، ومعافى.</w:t>
      </w:r>
    </w:p>
    <w:p/>
    <w:p>
      <w:pPr/>
      <w:r>
        <w:rPr/>
        <w:t xml:space="preserve">مات سنة إحدى وعشرين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البجلي، أبو علي الكوفي.
</w:t>
      </w:r>
    </w:p>
    <w:p>
      <w:pPr/>
      <w:r>
        <w:rPr/>
        <w:t xml:space="preserve">الحسن بن بشر البجلي، أبو علي الكوفي. </w:t>
      </w:r>
    </w:p>
    <w:p/>
    <w:p>
      <w:pPr/>
      <w:r>
        <w:rPr/>
        <w:t xml:space="preserve">توفي سنة إحدى وعشرين.</w:t>
      </w:r>
    </w:p>
    <w:p>
      <w:pPr>
        <w:jc w:val="start"/>
        <w:bidi/>
      </w:pPr>
      <w:r>
        <w:rPr>
          <w:sz w:val="24"/>
          <w:szCs w:val="24"/>
          <w:b w:val="1"/>
          <w:bCs w:val="1"/>
          <w:rtl/>
        </w:rPr>
        <w:t xml:space="preserve">
أسامي مشايخ الإمام البخاري،(مكتبة الكوثر،1991،ط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البجلي الكوفي
</w:t>
      </w:r>
    </w:p>
    <w:p>
      <w:pPr/>
      <w:r>
        <w:rPr/>
        <w:t xml:space="preserve">الحسن بن بشر البجلي الكوفي </w:t>
      </w:r>
    </w:p>
    <w:p/>
    <w:p>
      <w:pPr/>
      <w:r>
        <w:rPr/>
        <w:t xml:space="preserve">عن أسباط بن نصر وأبي إسرائيل الملائي وعنه البخاري والحربي وعلي البغوي قال أبو حاتم صدوق توفي 221 خ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سلم بن المسيب الهمداني البجلي، أبو علي الكوفي.
</w:t>
      </w:r>
    </w:p>
    <w:p>
      <w:pPr/>
      <w:r>
        <w:rPr/>
        <w:t xml:space="preserve">(خ ت س) الحسن بن بشر بن سلم بن المسيب الهمداني البجلي، أبو علي الكوفي. </w:t>
      </w:r>
    </w:p>
    <w:p/>
    <w:p>
      <w:pPr/>
      <w:r>
        <w:rPr/>
        <w:t xml:space="preserve">كذا ذكره المزي، وفيه نظر من حيث إن</w:t>
      </w:r>
    </w:p>
    <w:p/>
    <w:p>
      <w:pPr/>
      <w:r>
        <w:rPr/>
        <w:t xml:space="preserve">بجيلة لا تجتمع مع همدان بأمر حقيقي؛ لأن بجيلة: أنمار بن أراش بن عمرو بن الغوث بن نبت بن مالك بن زيد ابن كهلان، وهمدان يأتي ذكره بعد.</w:t>
      </w:r>
    </w:p>
    <w:p/>
    <w:p>
      <w:pPr/>
      <w:r>
        <w:rPr/>
        <w:t xml:space="preserve">وروى أبو بكر بن خزيمة في «صحيحه» عن يوسف بن موسى عنه.</w:t>
      </w:r>
    </w:p>
    <w:p/>
    <w:p>
      <w:pPr/>
      <w:r>
        <w:rPr/>
        <w:t xml:space="preserve">وخرج الحاكم أبو عبد الله النيسابوري حديثه في «صحيحه»، وكذلك أبو علي الطوسي</w:t>
      </w:r>
    </w:p>
    <w:p/>
    <w:p>
      <w:pPr/>
      <w:r>
        <w:rPr/>
        <w:t xml:space="preserve">وفي كتاب ’’ الزهرة ’’: الحسن بن بشر بن سلم بن المسيب بن علي أبو علي، روى عنه البخاري سبعة أحاديث.</w:t>
      </w:r>
    </w:p>
    <w:p/>
    <w:p>
      <w:pPr/>
      <w:r>
        <w:rPr/>
        <w:t xml:space="preserve">ونسبه أبو إسحاق الحبال في كتاب «أسماء رجال الشيخين» - ومن خطه - كاهليا، مضبوطا مجودا.</w:t>
      </w:r>
    </w:p>
    <w:p/>
    <w:p>
      <w:pPr/>
      <w:r>
        <w:rPr/>
        <w:t xml:space="preserve">وقال مسلمة بن قاسم الأندلسي في كتاب «الصلة»: ثقة.</w:t>
      </w:r>
    </w:p>
    <w:p/>
    <w:p>
      <w:pPr/>
      <w:r>
        <w:rPr/>
        <w:t xml:space="preserve">ولما ذكره أبو العرب في «جملة الضعفاء» قال: قال النسائي: ليس بشيء.</w:t>
      </w:r>
    </w:p>
    <w:p/>
    <w:p>
      <w:pPr/>
      <w:r>
        <w:rPr/>
        <w:t xml:space="preserve">وذكره الساجي في «جملة الضعفاء».</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الكوفي أبو علي الهمداني
</w:t>
      </w:r>
    </w:p>
    <w:p>
      <w:pPr/>
      <w:r>
        <w:rPr/>
        <w:t xml:space="preserve">الحسن بن بشر الكوفي أبو علي الهمداني </w:t>
      </w:r>
    </w:p>
    <w:p/>
    <w:p>
      <w:pPr/>
      <w:r>
        <w:rPr/>
        <w:t xml:space="preserve">وقد قيل إنه بن بشر بن مسلم بن المسيب البجلي</w:t>
      </w:r>
    </w:p>
    <w:p/>
    <w:p>
      <w:pPr/>
      <w:r>
        <w:rPr/>
        <w:t xml:space="preserve">يروي عن زهير بن معاوية والمعافي بن عمران روى عنه محمد بن يحيى والعراقيون مات بعد الثمانين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سلم أبو علي البجلي
</w:t>
      </w:r>
    </w:p>
    <w:p>
      <w:pPr/>
      <w:r>
        <w:rPr/>
        <w:t xml:space="preserve">الحسن بن بشر بن سلم أبو علي البجلي </w:t>
      </w:r>
    </w:p>
    <w:p/>
    <w:p>
      <w:pPr/>
      <w:r>
        <w:rPr/>
        <w:t xml:space="preserve">يروي عن أبيه وزهير بن معاوية</w:t>
      </w:r>
    </w:p>
    <w:p/>
    <w:p>
      <w:pPr/>
      <w:r>
        <w:rPr/>
        <w:t xml:space="preserve">قال عبد الرحمن بن يوسف بن خراش منكر الحديث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سلم البجلي أبو علي الكوفي
</w:t>
      </w:r>
    </w:p>
    <w:p>
      <w:pPr/>
      <w:r>
        <w:rPr/>
        <w:t xml:space="preserve">الحسن بن بشر بن سلم البجلي أبو علي الكوفي </w:t>
      </w:r>
    </w:p>
    <w:p/>
    <w:p>
      <w:pPr/>
      <w:r>
        <w:rPr/>
        <w:t xml:space="preserve">روى عن زهير وأسباط بن نصر وأبي إسرائيل وقيس والحكم بن عبد الملك وشريك والعباس بن الفضل الأنصاري والمعافى بن عمران روى عنه أبي وأبو زرعة سمعت أبي يقول ذلك حدثنا عبد الرحمن أنا علي بن أبي طاهر فيما كتب إلي قال نا الأثرم قال سمعت أبا عبد الله سئل عن الحسن بن بشر بن سلم الكوفي فقال ما أرى به بأساً في نفسه روى عن زهير أشياء مناكير قال أبو محمد سئل أبي عن الحسن بن بشر البجلي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2026-05-22T23:17:55+03:00</dcterms:created>
  <dcterms:modified xsi:type="dcterms:W3CDTF">2026-05-22T23:17:55+03:00</dcterms:modified>
</cp:coreProperties>
</file>

<file path=docProps/custom.xml><?xml version="1.0" encoding="utf-8"?>
<Properties xmlns="http://schemas.openxmlformats.org/officeDocument/2006/custom-properties" xmlns:vt="http://schemas.openxmlformats.org/officeDocument/2006/docPropsVTypes"/>
</file>