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حريث بن أبي مطر الفزاري
</w:t>
      </w:r>
    </w:p>
    <w:p>
      <w:pPr>
        <w:jc w:val="start"/>
        <w:bidi/>
      </w:pPr>
      <w:r>
        <w:rPr>
          <w:rFonts w:ascii="arial" w:hAnsi="arial" w:eastAsia="arial" w:cs="arial"/>
          <w:sz w:val="28"/>
          <w:szCs w:val="28"/>
          <w:b w:val="1"/>
          <w:bCs w:val="1"/>
          <w:rtl/>
        </w:rPr>
        <w:t xml:space="preserve">حريث بن أبي مطر الفزاري
</w:t>
      </w:r>
    </w:p>
    <w:p>
      <w:pPr/>
      <w:r>
        <w:rPr/>
        <w:t xml:space="preserve">حريث بن أبي مطر الفزاري كوفي، يكنى أبا عمرو.</w:t>
      </w:r>
    </w:p>
    <w:p/>
    <w:p>
      <w:pPr/>
      <w:r>
        <w:rPr/>
        <w:t xml:space="preserve">حدثنا أحمد بن علي بن بحر، حدثنا عبد الله بن أحمد الدورقي قال يحيى بن معين حريث بن أبي مطر ضعيف.</w:t>
      </w:r>
    </w:p>
    <w:p/>
    <w:p>
      <w:pPr/>
      <w:r>
        <w:rPr/>
        <w:t xml:space="preserve">كتب إلي محمد بن الحسن، حدثنا عمرو بن علي قال ولم أسمع يحيى، ولا عبد الرحمن يحدثان عن حريث بن أبي مطر شيئا قط.</w:t>
      </w:r>
    </w:p>
    <w:p/>
    <w:p>
      <w:pPr/>
      <w:r>
        <w:rPr/>
        <w:t xml:space="preserve">وسمعت ابن حماد يقول: قال البخاري حريث بن أبي مطر ليس عندهم بالقوي عن الشعبي وقال عمرو بن علي وحريث بن أبي مطر، وهو حريث بن عمرو.</w:t>
      </w:r>
    </w:p>
    <w:p/>
    <w:p>
      <w:pPr/>
      <w:r>
        <w:rPr/>
        <w:t xml:space="preserve">سمعت ابن داود يقول، حدثنا حريث بن عمرو وروى عنه أبو عوانة، وعبد الله بن داود، وابن نمير ووكيع ضعيف الحديث روى حديثين منكرين أحدهما عن الشعبي عن مسروق وعن عائشة أن النبي صلى الله عليه وسلم كان يغتسل من الجنابة ثم يضاجعها قبل أن تغتسل.</w:t>
      </w:r>
    </w:p>
    <w:p/>
    <w:p>
      <w:pPr/>
      <w:r>
        <w:rPr/>
        <w:t xml:space="preserve">وذكر أحمد، عن ابن داود عنه ليس بمسند، وهو حريث بن أبي مطر الحناط</w:t>
      </w:r>
    </w:p>
    <w:p/>
    <w:p>
      <w:pPr/>
      <w:r>
        <w:rPr/>
        <w:t xml:space="preserve">ضعيف الحديث كوفي.</w:t>
      </w:r>
    </w:p>
    <w:p/>
    <w:p>
      <w:pPr/>
      <w:r>
        <w:rPr/>
        <w:t xml:space="preserve">وقال النسائي حريث بن أبي مطر متروك الحديث.</w:t>
      </w:r>
    </w:p>
    <w:p/>
    <w:p>
      <w:pPr/>
      <w:r>
        <w:rPr/>
        <w:t xml:space="preserve">أخبرناه الساجي، حدثنا الحسن بن علي بن عفان، حدثنا أسباط بن محمد، حدثنا حريث بن أبي مطر عن الشعبي عن مسروق عن عائشة قالت ربما اغتسل النبي صلى الله عليه وسلم من الجنابة ثم أتاني فضمني إليه وأنا جنبة.</w:t>
      </w:r>
    </w:p>
    <w:p/>
    <w:p>
      <w:pPr/>
      <w:r>
        <w:rPr/>
        <w:t xml:space="preserve">قال الشيخ: وحريث بن أبي مطر قد روى غير ما ذكرت وليس رواياته بكثيرة.</w:t>
      </w:r>
    </w:p>
    <w:p>
      <w:pPr>
        <w:jc w:val="start"/>
        <w:bidi/>
      </w:pPr>
      <w:r>
        <w:rPr>
          <w:sz w:val="24"/>
          <w:szCs w:val="24"/>
          <w:b w:val="1"/>
          <w:bCs w:val="1"/>
          <w:rtl/>
        </w:rPr>
        <w:t xml:space="preserve">
الكامل في ضعفاء الرجال،(دار الكتب العلمية - بيروت،1997،ط 5،ج 2،ص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أبي مطر
</w:t>
      </w:r>
    </w:p>
    <w:p>
      <w:pPr/>
      <w:r>
        <w:rPr/>
        <w:t xml:space="preserve">حريث بن أبي مطر [ت، ق] الفزاري.</w:t>
      </w:r>
    </w:p>
    <w:p/>
    <w:p>
      <w:pPr/>
      <w:r>
        <w:rPr/>
        <w:t xml:space="preserve">واسم أبيه عمرو.</w:t>
      </w:r>
    </w:p>
    <w:p/>
    <w:p>
      <w:pPr/>
      <w:r>
        <w:rPr/>
        <w:t xml:space="preserve">له عن الشعبي، وسلمة بن كهيل.</w:t>
      </w:r>
    </w:p>
    <w:p/>
    <w:p>
      <w:pPr/>
      <w:r>
        <w:rPr/>
        <w:t xml:space="preserve">وعنه وكيع، وعبيد الله بن موسى.</w:t>
      </w:r>
    </w:p>
    <w:p/>
    <w:p>
      <w:pPr/>
      <w:r>
        <w:rPr/>
        <w:t xml:space="preserve">ضعفه غير واحد.</w:t>
      </w:r>
    </w:p>
    <w:p/>
    <w:p>
      <w:pPr/>
      <w:r>
        <w:rPr/>
        <w:t xml:space="preserve">وقال النسائي: متروك الحديث.</w:t>
      </w:r>
    </w:p>
    <w:p/>
    <w:p>
      <w:pPr/>
      <w:r>
        <w:rPr/>
        <w:t xml:space="preserve">وقال البخاري: ليس بالقوى عندهم.</w:t>
      </w:r>
    </w:p>
    <w:p/>
    <w:p>
      <w:pPr/>
      <w:r>
        <w:rPr/>
        <w:t xml:space="preserve">وقال مرة: فيه نظر.</w:t>
      </w:r>
    </w:p>
    <w:p>
      <w:pPr>
        <w:jc w:val="start"/>
        <w:bidi/>
      </w:pPr>
      <w:r>
        <w:rPr>
          <w:sz w:val="24"/>
          <w:szCs w:val="24"/>
          <w:b w:val="1"/>
          <w:bCs w:val="1"/>
          <w:rtl/>
        </w:rPr>
        <w:t xml:space="preserve">
ميزان الاعتدال في نقد الرجال،(دار المعرفة للطباعة والنشر، بيروت - لبنان،1963،ط 1،ج 1،ص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أبي مطر
</w:t>
      </w:r>
    </w:p>
    <w:p>
      <w:pPr/>
      <w:r>
        <w:rPr/>
        <w:t xml:space="preserve">حريث بن أبي مطر: هو ابن عمرو الفزاري، متروك الحديث. -ت، ق-</w:t>
      </w:r>
    </w:p>
    <w:p>
      <w:pPr>
        <w:jc w:val="start"/>
        <w:bidi/>
      </w:pPr>
      <w:r>
        <w:rPr>
          <w:sz w:val="24"/>
          <w:szCs w:val="24"/>
          <w:b w:val="1"/>
          <w:bCs w:val="1"/>
          <w:rtl/>
        </w:rPr>
        <w:t xml:space="preserve">
ديوان الضعفاء،(مكتبة النهضة الحديثة - مكة،1967،ط 2،ج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أبي مطر
</w:t>
      </w:r>
    </w:p>
    <w:p>
      <w:pPr/>
      <w:r>
        <w:rPr/>
        <w:t xml:space="preserve">حريث بن أبي مطر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أبي مطر، الكوفي، الحناط 
</w:t>
      </w:r>
    </w:p>
    <w:p>
      <w:pPr/>
      <w:r>
        <w:rPr/>
        <w:t xml:space="preserve">حريث بن أبي مطر، الكوفي، الحناط. </w:t>
      </w:r>
    </w:p>
    <w:p/>
    <w:p>
      <w:pPr/>
      <w:r>
        <w:rPr/>
        <w:t xml:space="preserve">عن الشعبي.</w:t>
      </w:r>
    </w:p>
    <w:p/>
    <w:p>
      <w:pPr/>
      <w:r>
        <w:rPr/>
        <w:t xml:space="preserve">نسبه الفضل بن موسى.</w:t>
      </w:r>
    </w:p>
    <w:p/>
    <w:p>
      <w:pPr/>
      <w:r>
        <w:rPr/>
        <w:t xml:space="preserve">فيه نظرٌ.</w:t>
      </w:r>
    </w:p>
    <w:p/>
    <w:p>
      <w:pPr/>
      <w:r>
        <w:rPr/>
        <w:t xml:space="preserve">يقال: حريث بن عمرو.</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أبي مطر الفزاري الحناط
</w:t>
      </w:r>
    </w:p>
    <w:p>
      <w:pPr/>
      <w:r>
        <w:rPr/>
        <w:t xml:space="preserve">حريث بن أبي مطر الفزاري الحناط </w:t>
      </w:r>
    </w:p>
    <w:p/>
    <w:p>
      <w:pPr/>
      <w:r>
        <w:rPr/>
        <w:t xml:space="preserve">عن الشعبي وعدة وعنه وكيع وعبيد الله ضعفوه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أبي مطر عمرو أبو عمرو الفزازي الحناط - بالنون - الكوفي.
</w:t>
      </w:r>
    </w:p>
    <w:p>
      <w:pPr/>
      <w:r>
        <w:rPr/>
        <w:t xml:space="preserve">(خت ت ق) حريث بن أبي مطر عمرو أبو عمرو الفزازي الحناط - بالنون - الكوفي. </w:t>
      </w:r>
    </w:p>
    <w:p/>
    <w:p>
      <w:pPr/>
      <w:r>
        <w:rPr/>
        <w:t xml:space="preserve">كذا قاله المزي، ولم أر من نص على ضبط ذلك، فينظر.</w:t>
      </w:r>
    </w:p>
    <w:p/>
    <w:p>
      <w:pPr/>
      <w:r>
        <w:rPr/>
        <w:t xml:space="preserve">وقال أبو إسحاق الحربي في كتاب «التاريخ والعلل» تأليفه: ليس هو بحجة.</w:t>
      </w:r>
    </w:p>
    <w:p/>
    <w:p>
      <w:pPr/>
      <w:r>
        <w:rPr/>
        <w:t xml:space="preserve">وقال أبو زرعة النصري في «تاريخه الكبير»: سألت يحيى بن معين عنه فقال: يضعفون حديثه.</w:t>
      </w:r>
    </w:p>
    <w:p/>
    <w:p>
      <w:pPr/>
      <w:r>
        <w:rPr/>
        <w:t xml:space="preserve">وخرج الحاكم حديثه في «صحيحه»، وفي «سؤالات مسعود السجزي للحاكم»: كان عزيز الحديث في الكوفيين.</w:t>
      </w:r>
    </w:p>
    <w:p/>
    <w:p>
      <w:pPr/>
      <w:r>
        <w:rPr/>
        <w:t xml:space="preserve">وقال الساجي: ضعيف الحديث عنده مناكير.</w:t>
      </w:r>
    </w:p>
    <w:p/>
    <w:p>
      <w:pPr/>
      <w:r>
        <w:rPr/>
        <w:t xml:space="preserve">وذكره أبو</w:t>
      </w:r>
    </w:p>
    <w:p/>
    <w:p>
      <w:pPr/>
      <w:r>
        <w:rPr/>
        <w:t xml:space="preserve">العرب وأبو محمد بن الجارود وأبو القاسم البلخي وابن شاهين وأبو جعفر العقيلي في «جملة الضعفاء».</w:t>
      </w:r>
    </w:p>
    <w:p/>
    <w:p>
      <w:pPr/>
      <w:r>
        <w:rPr/>
        <w:t xml:space="preserve">وقال علي بن الجنيد وأبو الفتح الأزدي: متروك.</w:t>
      </w:r>
    </w:p>
    <w:p/>
    <w:p>
      <w:pPr/>
      <w:r>
        <w:rPr/>
        <w:t xml:space="preserve">وقال أبو حاتم بن حبان: كان ممن يخطئ ولم يغلب خطؤه على صوابه فيخرجه عن حد العدالة، ولكنه إذا انفرد بالشيء لا يحتج به.</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أبي مطر
</w:t>
      </w:r>
    </w:p>
    <w:p>
      <w:pPr/>
      <w:r>
        <w:rPr/>
        <w:t xml:space="preserve">حريث بن أبي مطر </w:t>
      </w:r>
    </w:p>
    <w:p/>
    <w:p>
      <w:pPr/>
      <w:r>
        <w:rPr/>
        <w:t xml:space="preserve">واسم أبي مطر عمرو بن أبي عمرو الفزاري الكوفي</w:t>
      </w:r>
    </w:p>
    <w:p/>
    <w:p>
      <w:pPr/>
      <w:r>
        <w:rPr/>
        <w:t xml:space="preserve">يروي عن الشعبي</w:t>
      </w:r>
    </w:p>
    <w:p/>
    <w:p>
      <w:pPr/>
      <w:r>
        <w:rPr/>
        <w:t xml:space="preserve">قال يحيى حريث لا شيء وقال مرة ضعيف وكذلك قال الفلاس وأبي حاتم الرازي وابن عدي</w:t>
      </w:r>
    </w:p>
    <w:p/>
    <w:p>
      <w:pPr/>
      <w:r>
        <w:rPr/>
        <w:t xml:space="preserve">قال النسائي وعلي بن الجنيد والأزدي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أبي مطر الفزاري
</w:t>
      </w:r>
    </w:p>
    <w:p>
      <w:pPr/>
      <w:r>
        <w:rPr/>
        <w:t xml:space="preserve">حريث بن أبي مطر الفزاري </w:t>
      </w:r>
    </w:p>
    <w:p/>
    <w:p>
      <w:pPr/>
      <w:r>
        <w:rPr/>
        <w:t xml:space="preserve">وهو ابن عمرو روى عن الشعبي ومدرك بن عمارة روى عنه الثوري وشريك ويزيد بن عطاء ووكيع وابن نمير والفضل بن موسى سمعت أبي يقول ذلك حدثنا عبد الرحمن نا محمد بن إبراهيم نا عمرو بن علي قال لم أسمع يحيى ولا عبد الرحمن يحدثان عن حريث بن أبي مطر شيئاً قط حدثنا عبد الرحمن قال ذكره أبي عن إسحاق بن منصور عن يحيى بن معين أنه قال: حريث بن أبي مطر لا شيء حدثنا عبد الرحمن نا محمد بن إبراهيم أن عمرو بن علي الصيرفي حدثه بأن حريث بن أبي مطر هو حريث بن عمرو وهو ضعيف الحديث روى حديثين منكرين وهو كوفي حدثنا عبد الرحمن قال سمعت أبي يقول حريث بن أبي مطر ضعيف الحديث بأبة عبيدة الضبي وعبد الأعلى الجرار ونظرائه.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2026-05-23T01:01:00+03:00</dcterms:created>
  <dcterms:modified xsi:type="dcterms:W3CDTF">2026-05-23T01:01:00+03:00</dcterms:modified>
</cp:coreProperties>
</file>

<file path=docProps/custom.xml><?xml version="1.0" encoding="utf-8"?>
<Properties xmlns="http://schemas.openxmlformats.org/officeDocument/2006/custom-properties" xmlns:vt="http://schemas.openxmlformats.org/officeDocument/2006/docPropsVTypes"/>
</file>