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جسر بن فرقد القصاب بصري يكنى أبا جعفر
</w:t>
      </w:r>
    </w:p>
    <w:p>
      <w:pPr>
        <w:jc w:val="start"/>
        <w:bidi/>
      </w:pPr>
      <w:r>
        <w:rPr>
          <w:rFonts w:ascii="arial" w:hAnsi="arial" w:eastAsia="arial" w:cs="arial"/>
          <w:sz w:val="28"/>
          <w:szCs w:val="28"/>
          <w:b w:val="1"/>
          <w:bCs w:val="1"/>
          <w:rtl/>
        </w:rPr>
        <w:t xml:space="preserve">جسر بن فرقد القصاب بصري يكنى أبا جعفر
</w:t>
      </w:r>
    </w:p>
    <w:p>
      <w:pPr/>
      <w:r>
        <w:rPr/>
        <w:t xml:space="preserve">جسر بن فرقد القصاب بصري يكنى أبا جعفر حدثنا علي بن أحمد بن سليمان، حدثنا أحمد بن سعد بن أبي مريم، قال: سألت يعني يحيى بن معين عن جسر أبي جعفر فقال ليس بشيء، ولا يكتب حديثه.</w:t>
      </w:r>
    </w:p>
    <w:p/>
    <w:p>
      <w:pPr/>
      <w:r>
        <w:rPr/>
        <w:t xml:space="preserve">حدثنا محمد بن علي المروزي، قال: حدثنا عثمان بن سعيد الدارمي سألته يعني يحيى بن معين عن جسر كيف هو؟ قال: لا شيء.</w:t>
      </w:r>
    </w:p>
    <w:p/>
    <w:p>
      <w:pPr/>
      <w:r>
        <w:rPr/>
        <w:t xml:space="preserve">حدثنا ابن حماد، حدثنا عبد الله بن أحمد قال لي يحيى بن معين ابتداء من عنده وذكر جسر بن فرقد فقال ليس بشيء.</w:t>
      </w:r>
    </w:p>
    <w:p/>
    <w:p>
      <w:pPr/>
      <w:r>
        <w:rPr/>
        <w:t xml:space="preserve">حدثنا الجنيدي، حدثنا البخاري قال جسر بن فرقد أبو جعفر البصري ليس بقوي.</w:t>
      </w:r>
    </w:p>
    <w:p/>
    <w:p>
      <w:pPr/>
      <w:r>
        <w:rPr/>
        <w:t xml:space="preserve">سمعت ابن حماد يقول: قال البخاري نحوه.</w:t>
      </w:r>
    </w:p>
    <w:p/>
    <w:p>
      <w:pPr/>
      <w:r>
        <w:rPr/>
        <w:t xml:space="preserve">وقال النسائي جسر بن فرقد ضعيف.</w:t>
      </w:r>
    </w:p>
    <w:p/>
    <w:p>
      <w:pPr/>
      <w:r>
        <w:rPr/>
        <w:t xml:space="preserve">حدثنا حمدان بن أحمد بن حمدان البلدي، حدثنا سفيان بن زياد البصري، حدثنا جعفر بن جسر بن فرقد القصاب، حدثني أبي جسر بن فرقد قال أضجعت شاة لأذبحها فمر بي أيوب السختياني فألقيت الشفرة وتركت الشاة وقمت أنا وأيوب نتحدث على الإخوان قال سفيان سألت جعفر عن الإخوان فقال كانوا يبيعون اللحم على الإخوان ولم يكونوا يعلقونه تعليقا قال فوثبت الشاة فحفرت في أصل الحائط ودحرجت الشفرة فألقتها في الحفيرة وألقت عليها التراب فقال لي أيوب أما ترى أما ترى قلت بلى قال فجعلت على نفسي أن لا أذبح شيئا بعد ذلك اليوم.</w:t>
      </w:r>
    </w:p>
    <w:p/>
    <w:p>
      <w:pPr/>
      <w:r>
        <w:rPr/>
        <w:t xml:space="preserve">حدثنا الساجي، حدثنا الوليد بن عمرو بن سكين، حدثنا يعقوب بن إسحاق</w:t>
      </w:r>
    </w:p>
    <w:p/>
    <w:p>
      <w:pPr/>
      <w:r>
        <w:rPr/>
        <w:t xml:space="preserve">الحضرمي، حدثنا جسر أبو جعفر، حدثنا أبو سعيد الرقاشي، قال: سألت عائشة، عن خلق رسول الله صلى الله عليه وسلم قالت كان خلق رسول الله صلى الله عليه وسلم القرآن ثم قرأت وإنك لعلى خلق عظيم.</w:t>
      </w:r>
    </w:p>
    <w:p/>
    <w:p>
      <w:pPr/>
      <w:r>
        <w:rPr/>
        <w:t xml:space="preserve">حدثنا عبد الله بن صالح بن مقاتل الطبري، حدثنا جعفر بن عمر المهرقاني، حدثنا حماد بن قيراط، عن أبي جعفر جسر عن يونس بن عبيد عن الحسن، عن أنس بن مالك، قال: قال رسول الله صلى الله عليه وسلم المرء مع من أحب.</w:t>
      </w:r>
    </w:p>
    <w:p/>
    <w:p>
      <w:pPr/>
      <w:r>
        <w:rPr/>
        <w:t xml:space="preserve">حدثنا عبد الله بن صالح بن مقاتل الطبري، حدثنا حفص بن عمر يعني المهرقاني، حدثنا حماد بن أبي جعفر الرازي عن يونس بن عبيد عن الحسن، عن أنس، قال: قال النبي صلى الله عليه وسلم المرء مع من أحب.</w:t>
      </w:r>
    </w:p>
    <w:p/>
    <w:p>
      <w:pPr/>
      <w:r>
        <w:rPr/>
        <w:t xml:space="preserve">هكذا قال ابن مقاتل الطبري في هذا الإسناد وعن أبي جعفر جسر وقال حمزة الطبري في هذا الإسناد، عن أبي جعفر الرازي وجميعا رويا عن حفص المهرقاني فقال حمزة، عن أبي جعفر الرازي</w:t>
      </w:r>
    </w:p>
    <w:p/>
    <w:p>
      <w:pPr/>
      <w:r>
        <w:rPr/>
        <w:t xml:space="preserve">قال الشيخ: وهو بأبي جعفر جسر أشبه من أبي جعفر الرازي، وأبو جعفر الرازي عيس بن ماهان وهذا أبو جعفر جسر بن فرقد، وهو بجسر أشبه منه من أبي جعفر الرازي لأن هذا الحديث لم يرو إلا من هذا الطريق الذي ذكرته وجسر ضعيف، وأبو جعفر الرازي ثقة.</w:t>
      </w:r>
    </w:p>
    <w:p/>
    <w:p>
      <w:pPr/>
      <w:r>
        <w:rPr/>
        <w:t xml:space="preserve">حدثنا عمر بن الحسن بن نصر، قال: حدثني عقبة بن مكرم، حدثنا أبو بكر الحنفي، حدثنا جسر بن فرقد عن محمد بن سيرين، عن أبي هريرة إن رسول الله صلى الله عليه وسلم، قال: إن امرأة بغيا رأت كلبا يلهث على رأس ركي، وهو يطلع فيها فجعلت خفها ونزعت نصيفها فأسقته فغفر الله لها.</w:t>
      </w:r>
    </w:p>
    <w:p/>
    <w:p>
      <w:pPr/>
      <w:r>
        <w:rPr/>
        <w:t xml:space="preserve">حدثنا عبد الرحمن بن محمد بن علي القرشي، حدثنا محمد بن زياد بن معروف، حدثنا أبو سليمان جعفر بن جسر بن فرقد، قال: حدثني أبي جسر عن الحسن وثابت البناني، عن أنس قال: كنت مع النبي صلى الله عليه وسلم جالسا فأتاه رجل، فقال، يا رسول الله إن أخا لي يحب أن يقرأ بهذه السورة </w:t>
      </w:r>
    </w:p>
    <w:p>
      <w:pPr/>
      <w:r>
        <w:rPr>
          <w:color w:val="0000ff"/>
        </w:rPr>
        <w:t xml:space="preserve">{قل هو الله أحد}</w:t>
      </w:r>
    </w:p>
    <w:p>
      <w:pPr/>
      <w:r>
        <w:rPr/>
        <w:t xml:space="preserve"> فقال له النبي صلى الله عليه وسلم بشر أخاك بالجنة.</w:t>
      </w:r>
    </w:p>
    <w:p/>
    <w:p>
      <w:pPr/>
      <w:r>
        <w:rPr/>
        <w:t xml:space="preserve">قال وأخبرني جعفر بن جسر قال وحدثني به أيضا هشام بن حسان عن أبان بن أبي عياش، عن أنس عن النبي صلى الله عليه وسلم مثله.</w:t>
      </w:r>
    </w:p>
    <w:p/>
    <w:p>
      <w:pPr/>
      <w:r>
        <w:rPr/>
        <w:t xml:space="preserve">حدثنا عبد الرحمن بن محمد القرشي، حدثنا محمد بن زياد بن معروف أنا جعفر بن جسر</w:t>
      </w:r>
    </w:p>
    <w:p/>
    <w:p>
      <w:pPr/>
      <w:r>
        <w:rPr/>
        <w:t xml:space="preserve">أخبرني أبي، حدثني ثابت البناني، عن أنس، قال: قال رسول الله صلى الله عليه وسلم سألت اسم الله الأعظم فجاءني جبريل عليه السلام مخزونا مختوما اللهم إني أسألك باسمك المخزون المكنون الطهر الطاهر المطهر المقدس المبارك الحي القيوم قالت عائشة بأبي وأمي يا رسول الله علمنيه فقال لها يا عائشة نهينا عن تعليمه النساء والصبيان والسفهاء.</w:t>
      </w:r>
    </w:p>
    <w:p/>
    <w:p>
      <w:pPr/>
      <w:r>
        <w:rPr/>
        <w:t xml:space="preserve">حدثنا عبد الرحمن، حدثنا محمد بن زياد، حدثنا جعفر بن جسر، حدثني أبي عن ثابت، عن أنس عن بلال المؤذن قال مررت على فاطمة وهي تعالج الرحى قال وابنها الحسين يبكي قال وحانت الصلاة قال بلال فقلت لفاطمة أيما أعجب إليك أنكفيك الرحى أو الصبي فقالت فاطمة أنا ألطف بصبيي قال فأخذت بقية الطحن فطحنته عنها فأتيت رسول الله صلى الله عليه وسلم، فقال، يا بلال ما حبسك فقلت يا رسول الله مررت على فاطمة وهي تعالج الرحى فأعنتها على طحنها فقال رسول الله صلى الله عليه وسلم رحمتها رحمك الله.</w:t>
      </w:r>
    </w:p>
    <w:p/>
    <w:p>
      <w:pPr/>
      <w:r>
        <w:rPr/>
        <w:t xml:space="preserve">حدثنا عبد الرحمن بن محمد القرشي، حدثنا محمد بن زياد بن معروف، حدثنا جعفر بن فرقد، حدثني أبي، حدثني عبد الرحمن بن حرملة عن سعيد بن المسيب عن عبد الله بن عمر قال أهل المدينة لرسول الله صلى الله عليه وسلم ادخل المدينة راشدا مهديا قال فدخل رسول الله صلى الله عليه وسلم المدينة فخرج الناس فجعلوا ينظرون إلى رسول الله صلى الله عليه وسلم كلما مر على قوم قالوا يا رسول الله هاهنا فقال رسول الله صلى الله عليه وسلم دعوها فإنها مأمورة يعني ناقته</w:t>
      </w:r>
    </w:p>
    <w:p/>
    <w:p>
      <w:pPr/>
      <w:r>
        <w:rPr/>
        <w:t xml:space="preserve">حتى بركت على باب أبي أيوب الأنصاري.</w:t>
      </w:r>
    </w:p>
    <w:p/>
    <w:p>
      <w:pPr/>
      <w:r>
        <w:rPr/>
        <w:t xml:space="preserve">قال الشيخ: وقد أمليت بهذا الإسناد حديث مكلم الذئب في ذكر جعفر بن جسر بن فرقد الذي تقدم ذكره وهذان الحديثان باطلان عن عبد الرحمن بن حرملة لا يرويهما إلا جسر وعن جسر جعفر والبلاء من جعفر لا من جسر لأن هذه الأحاديث التي أمليتها عن محمد بن زياد عن جعفر بن جسر، عن أبيه لا يرويها عن جسر غير ابنه جعفر والأحاديث الأخرى التي أمليتها مما يرويه عنه غير ابنه فهي أحاديث صالحة مستقيمة على أن جسر هو في الضعفاء وابنه مثله ولجسر بن فرقد هذا غير ما ذكرت من الحديث وليس بالكثير وأحاديثه عامتها غير محفوظة.</w:t>
      </w:r>
    </w:p>
    <w:p>
      <w:pPr>
        <w:jc w:val="start"/>
        <w:bidi/>
      </w:pPr>
      <w:r>
        <w:rPr>
          <w:sz w:val="24"/>
          <w:szCs w:val="24"/>
          <w:b w:val="1"/>
          <w:bCs w:val="1"/>
          <w:rtl/>
        </w:rPr>
        <w:t xml:space="preserve">
الكامل في ضعفاء الرجال،(دار الكتب العلمية - بيروت،1997،ط 5،ج 2،ص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جسر بن فرقد القصاب، أبو جعفر
</w:t>
      </w:r>
    </w:p>
    <w:p>
      <w:pPr/>
      <w:r>
        <w:rPr/>
        <w:t xml:space="preserve">جسر بن فرقد القصاب، أبو جعفر. بصري.</w:t>
      </w:r>
    </w:p>
    <w:p/>
    <w:p>
      <w:pPr/>
      <w:r>
        <w:rPr/>
        <w:t xml:space="preserve">قال البخاري: ليس بذاك عندهم.</w:t>
      </w:r>
    </w:p>
    <w:p/>
    <w:p>
      <w:pPr/>
      <w:r>
        <w:rPr/>
        <w:t xml:space="preserve">وقال ابن معين - من وجوه عنه: ليس بشئ.</w:t>
      </w:r>
    </w:p>
    <w:p/>
    <w:p>
      <w:pPr/>
      <w:r>
        <w:rPr/>
        <w:t xml:space="preserve">وقال النسائي: ضعيف.</w:t>
      </w:r>
    </w:p>
    <w:p/>
    <w:p>
      <w:pPr/>
      <w:r>
        <w:rPr/>
        <w:t xml:space="preserve">وقال ابن عدي: حدثنا حمدان البلدى، حدثنا سفيان بن زياد البصري، حدثنا جعفر بن جسر بن فرقد القصاب، حدثني أبي، قال: أضجعت شاة لاذبحها، فمر بى أيوب السختيانى فألقيت / الشفرة وقمت معه نتحدث على الخوان، فوثبت الشاة فحفرت في أصل الحائط، ودحرجت الشفرة فألقتها في الحفرة، فألقت عليها التراب، فقال لي أيوب: أما ترى! أما ترى! فجعلت على نفسي ألا أذبح شيئا بعد ذلك اليوم.</w:t>
      </w:r>
    </w:p>
    <w:p/>
    <w:p>
      <w:pPr/>
      <w:r>
        <w:rPr/>
        <w:t xml:space="preserve">ابن عدي، حدثنا عبد الرحمن القرشي، حدثنا محمد بن زياد بن معروف، حدثنا جعفر بن جسر، حدثني أبي، حدثني ثابت البناني، عن أنس، قال رسول الله صلى الله عليه وسلم: سألت الله الاسم الأعظم، فجاءني جبرائيل به مخزونا مختوما، اللهم إنى أسألك باسمك المخزون المكنون، الطاهر المطهر، المقدس المبارك، الحى القيوم.</w:t>
      </w:r>
    </w:p>
    <w:p/>
    <w:p>
      <w:pPr/>
      <w:r>
        <w:rPr/>
        <w:t xml:space="preserve">قالت عائشة: بأبي وأمى يا رسول الله! علمنيه.</w:t>
      </w:r>
    </w:p>
    <w:p/>
    <w:p>
      <w:pPr/>
      <w:r>
        <w:rPr/>
        <w:t xml:space="preserve">قال: يا عائشة، نهينا عن تعليمه النساء والصبيان والسفهاء.</w:t>
      </w:r>
    </w:p>
    <w:p/>
    <w:p>
      <w:pPr/>
      <w:r>
        <w:rPr/>
        <w:t xml:space="preserve">قلت: هذا شبه موضوع، وما يحتمله جسر.</w:t>
      </w:r>
    </w:p>
    <w:p>
      <w:pPr>
        <w:jc w:val="start"/>
        <w:bidi/>
      </w:pPr>
      <w:r>
        <w:rPr>
          <w:sz w:val="24"/>
          <w:szCs w:val="24"/>
          <w:b w:val="1"/>
          <w:bCs w:val="1"/>
          <w:rtl/>
        </w:rPr>
        <w:t xml:space="preserve">
ميزان الاعتدال في نقد الرجال،(دار المعرفة للطباعة والنشر، بيروت - لبنان،1963،ط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جسر بن فرقد القصاب
</w:t>
      </w:r>
    </w:p>
    <w:p>
      <w:pPr/>
      <w:r>
        <w:rPr/>
        <w:t xml:space="preserve">جسر بن فرقد القصاب: ضعفوه، سمع الحسن.</w:t>
      </w:r>
    </w:p>
    <w:p>
      <w:pPr>
        <w:jc w:val="start"/>
        <w:bidi/>
      </w:pPr>
      <w:r>
        <w:rPr>
          <w:sz w:val="24"/>
          <w:szCs w:val="24"/>
          <w:b w:val="1"/>
          <w:bCs w:val="1"/>
          <w:rtl/>
        </w:rPr>
        <w:t xml:space="preserve">
ديوان الضعفاء،(مكتبة النهضة الحديثة - مكة،1967،ط 2،ج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جسر بن فرقد أبو جعفر
</w:t>
      </w:r>
    </w:p>
    <w:p>
      <w:pPr/>
      <w:r>
        <w:rPr/>
        <w:t xml:space="preserve">جسر بن فرقد أبو جعفر </w:t>
      </w:r>
    </w:p>
    <w:p/>
    <w:p>
      <w:pPr/>
      <w:r>
        <w:rPr/>
        <w:t xml:space="preserve">ضعيف</w:t>
      </w:r>
    </w:p>
    <w:p>
      <w:pPr>
        <w:jc w:val="start"/>
        <w:bidi/>
      </w:pPr>
      <w:r>
        <w:rPr>
          <w:sz w:val="24"/>
          <w:szCs w:val="24"/>
          <w:b w:val="1"/>
          <w:bCs w:val="1"/>
          <w:rtl/>
        </w:rPr>
        <w:t xml:space="preserve">
الضعفاء والمتروكين للنسائي،(دار الوعي - حلب،1976،ط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جسر بن فرقد، أبو جعفر 
</w:t>
      </w:r>
    </w:p>
    <w:p>
      <w:pPr/>
      <w:r>
        <w:rPr/>
        <w:t xml:space="preserve">جسر بن فرقد، أبو جعفر. </w:t>
      </w:r>
    </w:p>
    <w:p/>
    <w:p>
      <w:pPr/>
      <w:r>
        <w:rPr/>
        <w:t xml:space="preserve">عن الحسن.</w:t>
      </w:r>
    </w:p>
    <w:p/>
    <w:p>
      <w:pPr/>
      <w:r>
        <w:rPr/>
        <w:t xml:space="preserve">وليس بذاك.</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جسر بن فرقد، أبو جعفر القصاب البصري.
</w:t>
      </w:r>
    </w:p>
    <w:p>
      <w:pPr/>
      <w:r>
        <w:rPr/>
        <w:t xml:space="preserve">جسر بن فرقد، أبو جعفر القصاب البصري. </w:t>
      </w:r>
    </w:p>
    <w:p/>
    <w:p>
      <w:pPr/>
      <w:r>
        <w:rPr/>
        <w:t xml:space="preserve">روى عن: الحسن، وسليط بن عبد الله، وأبي سعيد الرقاشي، وبكر بن عبد الله المزني. روى عنه: وكيع، وعبد الرحمن بن مهدي، وسعيد بن عامر، وإسحاق بن سليمان، وابنه جعفر، وعبد الصمد بن عبد العزيز العطار.</w:t>
      </w:r>
    </w:p>
    <w:p/>
    <w:p>
      <w:pPr/>
      <w:r>
        <w:rPr/>
        <w:t xml:space="preserve">قال ابن أبي حاتم: سمعت أبي يقول: سمعت أبا عبد الله الديناري يقول: سألت سعيد بن عامر عن جسر بن فرقد فقال: رحم الله الثقة الأمين، كان رجلاً</w:t>
      </w:r>
    </w:p>
    <w:p/>
    <w:p>
      <w:pPr/>
      <w:r>
        <w:rPr/>
        <w:t xml:space="preserve">صالحاً.</w:t>
      </w:r>
    </w:p>
    <w:p/>
    <w:p>
      <w:pPr/>
      <w:r>
        <w:rPr/>
        <w:t xml:space="preserve">وقال علي بن الحسن الهسنجاني: قال يحيى بن المغيرة قدم جسر الري فنهاني جرير أن أكتب عنه.</w:t>
      </w:r>
    </w:p>
    <w:p/>
    <w:p>
      <w:pPr/>
      <w:r>
        <w:rPr/>
        <w:t xml:space="preserve">وقال ابن معين: لا شيء.</w:t>
      </w:r>
    </w:p>
    <w:p/>
    <w:p>
      <w:pPr/>
      <w:r>
        <w:rPr/>
        <w:t xml:space="preserve">وقال أبو حاتم: ليس بالقوي، كان رجلاً صالحاً.</w:t>
      </w:r>
    </w:p>
    <w:p/>
    <w:p>
      <w:pPr/>
      <w:r>
        <w:rPr/>
        <w:t xml:space="preserve">وقال البخاري: ليس بذاك.</w:t>
      </w:r>
    </w:p>
    <w:p/>
    <w:p>
      <w:pPr/>
      <w:r>
        <w:rPr/>
        <w:t xml:space="preserve">وقال النسائي: ضعيف.</w:t>
      </w:r>
    </w:p>
    <w:p/>
    <w:p>
      <w:pPr/>
      <w:r>
        <w:rPr/>
        <w:t xml:space="preserve">وقال ابن حبان مرة: ضعيف، ومرة: يعتبر بحديثه من غير روايته عن أبيه.</w:t>
      </w:r>
    </w:p>
    <w:p/>
    <w:p>
      <w:pPr/>
      <w:r>
        <w:rPr/>
        <w:t xml:space="preserve">وقال النسائي في رواية: ليس بثقة.</w:t>
      </w:r>
    </w:p>
    <w:p/>
    <w:p>
      <w:pPr/>
      <w:r>
        <w:rPr/>
        <w:t xml:space="preserve">قال الدارقطني: متروك.</w:t>
      </w:r>
    </w:p>
    <w:p/>
    <w:p>
      <w:pPr/>
      <w:r>
        <w:rPr/>
        <w:t xml:space="preserve">وقال الساجي: صدوق، ضعيف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جسر بن فرقد أبو جعفر البصري القصاب
</w:t>
      </w:r>
    </w:p>
    <w:p>
      <w:pPr/>
      <w:r>
        <w:rPr/>
        <w:t xml:space="preserve">جسر بن فرقد أبو جعفر البصري القصاب </w:t>
      </w:r>
    </w:p>
    <w:p/>
    <w:p>
      <w:pPr/>
      <w:r>
        <w:rPr/>
        <w:t xml:space="preserve">يروي عن الحسن</w:t>
      </w:r>
    </w:p>
    <w:p/>
    <w:p>
      <w:pPr/>
      <w:r>
        <w:rPr/>
        <w:t xml:space="preserve">قال يحيى لا شيء ولا يكتب حديثه وقال النسائي والدارقطني ضعيف</w:t>
      </w:r>
    </w:p>
    <w:p/>
    <w:p>
      <w:pPr/>
      <w:r>
        <w:rPr/>
        <w:t xml:space="preserve">وقال ابن حبان خرج عن حد العدالة وقال ابن عدي عامة رواياته غير محفوظة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جسر بن فرقد بصري
</w:t>
      </w:r>
    </w:p>
    <w:p>
      <w:pPr/>
      <w:r>
        <w:rPr/>
        <w:t xml:space="preserve">جسر بن فرقد بصري </w:t>
      </w:r>
    </w:p>
    <w:p/>
    <w:p>
      <w:pPr/>
      <w:r>
        <w:rPr/>
        <w:t xml:space="preserve">عن ثابت والحسن.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جسر بن فرقد أبو جعفر القصاب البصري
</w:t>
      </w:r>
    </w:p>
    <w:p>
      <w:pPr/>
      <w:r>
        <w:rPr/>
        <w:t xml:space="preserve">جسر بن فرقد أبو جعفر القصاب البصري </w:t>
      </w:r>
    </w:p>
    <w:p/>
    <w:p>
      <w:pPr/>
      <w:r>
        <w:rPr/>
        <w:t xml:space="preserve">روى عن الحسن وسليط بن عبد الله وأبي سعيد الرقاشي وبكر بن عبد الله المزني روى عنه وكيع وعبد الرحمن بن مهدي وسعيد بن عامر وإسحاق بن سليمان وابنه جعفر وعبد الصمد بن عبد العزيز العطار سمعت أبي يقول ذلك. حدثنا عبد الرحمن نا علي بن الحسن الهسنجاني قال قال يحيى بن المغيرة قدم جسر الري فنهاني جرير أن أكتب عنه. حدثنا عبد الرحمن قال سمعت أبي يقول سمعت أبا عبد الله الديناري يقول سألت سعيد بن عامر عن جسر بن فرقد فقال: رحمه الله الثقة الأمين كان رجلاً صالحاً حدثنا عبد الرحمن قال ذكره أبي عن إسحاق بن منصور عن يحيى بن معين أنه قال جسر بن فرقد أبو جعفر لا شيء. حدثنا عبد الرحمن قال سألت أبي عن جسر بن فرقد فقال: ليس بالقوي كان رجلاً صالحاً.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2026-05-23T01:04:25+03:00</dcterms:created>
  <dcterms:modified xsi:type="dcterms:W3CDTF">2026-05-23T01:04:25+03:00</dcterms:modified>
</cp:coreProperties>
</file>

<file path=docProps/custom.xml><?xml version="1.0" encoding="utf-8"?>
<Properties xmlns="http://schemas.openxmlformats.org/officeDocument/2006/custom-properties" xmlns:vt="http://schemas.openxmlformats.org/officeDocument/2006/docPropsVTypes"/>
</file>