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هلال بن خباب المدائني
</w:t>
      </w:r>
    </w:p>
    <w:p>
      <w:pPr>
        <w:jc w:val="start"/>
        <w:bidi/>
      </w:pPr>
      <w:r>
        <w:rPr>
          <w:rFonts w:ascii="arial" w:hAnsi="arial" w:eastAsia="arial" w:cs="arial"/>
          <w:sz w:val="28"/>
          <w:szCs w:val="28"/>
          <w:b w:val="1"/>
          <w:bCs w:val="1"/>
          <w:rtl/>
        </w:rPr>
        <w:t xml:space="preserve">جعفر بن هلال بن خباب المدائني
</w:t>
      </w:r>
    </w:p>
    <w:p>
      <w:pPr/>
      <w:r>
        <w:rPr/>
        <w:t xml:space="preserve">جعفر بن هلال بن خباب المدائني سمعت ابن سعيد يقول هلال بن خباب مدائني وخباب مولى زيد بن صوحان.</w:t>
      </w:r>
    </w:p>
    <w:p/>
    <w:p>
      <w:pPr/>
      <w:r>
        <w:rPr/>
        <w:t xml:space="preserve">حدثنا أحمد بن محمد بن سعيد، حدثنا أحمد بن زهير بن حرب قال قرئ على أبي الحسن علي بن محمد بن عبد الله بن أبي سيف مولى عبد الرحمن بن سمرة القرشي المدائني عن جعفر بن هلال، وهو بن خباب، عن عاصم الأحول، عن أبي عثمان عن أسامة بن زيد، قال: كان النبي صلى الله عليه وسلم يحملني والحسن بن علي ويقول اللهم إني أحبهما فأحبهما.</w:t>
      </w:r>
    </w:p>
    <w:p/>
    <w:p>
      <w:pPr/>
      <w:r>
        <w:rPr/>
        <w:t xml:space="preserve">قال الشيخ: وهذا الحديث من هذا الطريق غريب لا أعلم رواه عن عاصم غير جعفر هذا، ولا أعلم لجعفر بن هلال غير هذا الحديث ووالده هلال بن خباب له أحاديث</w:t>
      </w:r>
    </w:p>
    <w:p>
      <w:pPr>
        <w:jc w:val="start"/>
        <w:bidi/>
      </w:pPr>
      <w:r>
        <w:rPr>
          <w:sz w:val="24"/>
          <w:szCs w:val="24"/>
          <w:b w:val="1"/>
          <w:bCs w:val="1"/>
          <w:rtl/>
        </w:rPr>
        <w:t xml:space="preserve">
الكامل في ضعفاء الرجال،(دار الكتب العلمية - بيروت،1997،ط 5،ج 2،ص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هلال بن خباب المدائني
</w:t>
      </w:r>
    </w:p>
    <w:p>
      <w:pPr/>
      <w:r>
        <w:rPr/>
        <w:t xml:space="preserve">جعفر بن هلال بن خباب المدائني: لا يعرف، وهو مقل.</w:t>
      </w:r>
    </w:p>
    <w:p>
      <w:pPr>
        <w:jc w:val="start"/>
        <w:bidi/>
      </w:pPr>
      <w:r>
        <w:rPr>
          <w:sz w:val="24"/>
          <w:szCs w:val="24"/>
          <w:b w:val="1"/>
          <w:bCs w:val="1"/>
          <w:rtl/>
        </w:rPr>
        <w:t xml:space="preserve">
ديوان الضعفاء،(مكتبة النهضة الحديثة - مكة،1967،ط 2،ج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2026-05-23T01:50:27+03:00</dcterms:created>
  <dcterms:modified xsi:type="dcterms:W3CDTF">2026-05-23T01:50:27+03:00</dcterms:modified>
</cp:coreProperties>
</file>

<file path=docProps/custom.xml><?xml version="1.0" encoding="utf-8"?>
<Properties xmlns="http://schemas.openxmlformats.org/officeDocument/2006/custom-properties" xmlns:vt="http://schemas.openxmlformats.org/officeDocument/2006/docPropsVTypes"/>
</file>