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أبي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أبي عطاء
</w:t>
      </w:r>
    </w:p>
    <w:p>
      <w:pPr/>
      <w:r>
        <w:rPr/>
        <w:t xml:space="preserve">جرير بن أبي عطاء حدثنا ابن أبي بكر، حدثنا عباس سمعت يحيى بن معين يقول قد روى الزهري عن شيخ، يقال له: جرير بن أبي عطاء قيل ليحيى من جرير هذا؟ قال: لا أدري.</w:t>
      </w:r>
    </w:p>
    <w:p/>
    <w:p>
      <w:pPr/>
      <w:r>
        <w:rPr/>
        <w:t xml:space="preserve">قال الشيخ: وجرير بن أبي عطاء هذا الذي يروي عنه الزهري ليس بمعروف، ولا يروي عنه حديثا مسندا ولعله حدث عنه بمقطوع أو مقطوعين.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أبي عطاء
</w:t>
      </w:r>
    </w:p>
    <w:p>
      <w:pPr/>
      <w:r>
        <w:rPr/>
        <w:t xml:space="preserve">جرير بن أبي عطاء. عن الزهري.</w:t>
      </w:r>
    </w:p>
    <w:p/>
    <w:p>
      <w:pPr/>
      <w:r>
        <w:rPr/>
        <w:t xml:space="preserve">قال ابن عدي: ليس بمعروف، روى أثرا.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أبي عطاء
</w:t>
      </w:r>
    </w:p>
    <w:p>
      <w:pPr/>
      <w:r>
        <w:rPr/>
        <w:t xml:space="preserve">جرير بن أبي عطاء: عن الزهري، قال ابن عدي: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أبي عطاء
</w:t>
      </w:r>
    </w:p>
    <w:p>
      <w:pPr/>
      <w:r>
        <w:rPr/>
        <w:t xml:space="preserve">جرير بن أبي عطاء </w:t>
      </w:r>
    </w:p>
    <w:p/>
    <w:p>
      <w:pPr/>
      <w:r>
        <w:rPr/>
        <w:t xml:space="preserve">يروي عن الزهري قال ابن عدي ليس بمعروف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2026-05-23T01:54:16+03:00</dcterms:created>
  <dcterms:modified xsi:type="dcterms:W3CDTF">2026-05-23T01:54:16+03:00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