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ثابت بن زهير أبو زهير بصري
</w:t>
      </w:r>
    </w:p>
    <w:p>
      <w:pPr>
        <w:jc w:val="start"/>
        <w:bidi/>
      </w:pPr>
      <w:r>
        <w:rPr>
          <w:rFonts w:ascii="arial" w:hAnsi="arial" w:eastAsia="arial" w:cs="arial"/>
          <w:sz w:val="28"/>
          <w:szCs w:val="28"/>
          <w:b w:val="1"/>
          <w:bCs w:val="1"/>
          <w:rtl/>
        </w:rPr>
        <w:t xml:space="preserve">ثابت بن زهير أبو زهير بصري
</w:t>
      </w:r>
    </w:p>
    <w:p>
      <w:pPr/>
      <w:r>
        <w:rPr/>
        <w:t xml:space="preserve">ثابت بن زهير أبو زهير بصري حدثنا الجنيدي، حدثنا البخاري قال ثابت أبو زهير ويقال ابن زهير عن الحسن ونافع منكر الحديث سمع منه موسى البصري، وهو موسى بن إسماعيل التبوذكي.</w:t>
      </w:r>
    </w:p>
    <w:p/>
    <w:p>
      <w:pPr/>
      <w:r>
        <w:rPr/>
        <w:t xml:space="preserve">سمعت ابن حماد يقول: قال البخاري مثله إلى قوله منكر الحديث</w:t>
      </w:r>
    </w:p>
    <w:p/>
    <w:p>
      <w:pPr/>
      <w:r>
        <w:rPr/>
        <w:t xml:space="preserve">أخبرنا الحسن بن سفيان، حدثنا محمد بن عبيد بن حساب، حدثنا ثابت بن زهير عن نافع، عن ابن عمر أن النبي صلى الله عليه وسلم كان يقول في التشهد بسم خير الأسماء وقال: كان ابن عمر يفعله.</w:t>
      </w:r>
    </w:p>
    <w:p/>
    <w:p>
      <w:pPr/>
      <w:r>
        <w:rPr/>
        <w:t xml:space="preserve">حدثناه محمد بن عبد الرحمن بن منصور الحارثي، حدثنا أبي، حدثنا ثابت، حدثنا نافع، عن ابن عمر عن النبي صلى الله عليه وسلم فذكر نحوه.</w:t>
      </w:r>
    </w:p>
    <w:p/>
    <w:p>
      <w:pPr/>
      <w:r>
        <w:rPr/>
        <w:t xml:space="preserve">قال وحدثنا ثابت، حدثنا هشام بن عروة، عن أبيه عن عائشة مثل ذلك.</w:t>
      </w:r>
    </w:p>
    <w:p/>
    <w:p>
      <w:pPr/>
      <w:r>
        <w:rPr/>
        <w:t xml:space="preserve">قال الشيخ: وهذا الحديث موقوف على بن عمر روى جماعة عن نافع، ولا أعلم رفعه إلى النبي صلى الله عليه وسلم غير ثابت وحديث هشام بن عروة ليس يرويه غير ثابت عنه.</w:t>
      </w:r>
    </w:p>
    <w:p/>
    <w:p>
      <w:pPr/>
      <w:r>
        <w:rPr/>
        <w:t xml:space="preserve">حدثنا محمد بن الحسن بن شهريار، حدثنا بشر بن معاذ، حدثنا ثابت بن زهير سمعت نافع يحدث، عن ابن عمر قال: كنت جالسا عند النبي صلى الله عليه وسلم فجاء رجل يسأل عن الضب فقال لست بآكله، ولا محرمه قال والجراد مثل ذلك.</w:t>
      </w:r>
    </w:p>
    <w:p/>
    <w:p>
      <w:pPr/>
      <w:r>
        <w:rPr/>
        <w:t xml:space="preserve">قال وحدثنا ثابت، حدثنا هشام بن عروة، عن أبيه عن عائشة مثل ما قال ابن عمر عن النبي صلى الله عليه وسلم في الضب.</w:t>
      </w:r>
    </w:p>
    <w:p/>
    <w:p>
      <w:pPr/>
      <w:r>
        <w:rPr/>
        <w:t xml:space="preserve">قال الشيخ: وهذا الحديث في الضب حديث نافع، عن ابن عمر مشهور، وإنما الغريب فيه قوله والجراد مثل ذلك وعن هشام، عن أبيه عن عائشة ليس يرويهما غير ثابت</w:t>
      </w:r>
    </w:p>
    <w:p/>
    <w:p>
      <w:pPr/>
      <w:r>
        <w:rPr/>
        <w:t xml:space="preserve">حدثنا محمد بن عبد الرحمن بن منصور، حدثنا أبي، حدثنا ثابت، حدثنا نافع، عن ابن عمر إن رسول الله صلى الله عليه وسلم كان ينقع له الزبيب فيشربه أول يوم والثاني فإذا كان الثالث أهراقه.</w:t>
      </w:r>
    </w:p>
    <w:p/>
    <w:p>
      <w:pPr/>
      <w:r>
        <w:rPr/>
        <w:t xml:space="preserve">قال وحدثنا ثابت، حدثنا هشام بن عروة، عن أبيه عن عائشة مثل ذلك.</w:t>
      </w:r>
    </w:p>
    <w:p/>
    <w:p>
      <w:pPr/>
      <w:r>
        <w:rPr/>
        <w:t xml:space="preserve">حدثنا محمد بن محمد بن النفاخ، حدثنا أحمد بن عبد الرحمن الجعفي، حدثنا داود بن معاذ العتكي عن ثابت بن زهير عن نافع، عن ابن عمر كان رسول الله صلى الله عليه وسلم يترجل غبا يوما ويوم لا.</w:t>
      </w:r>
    </w:p>
    <w:p/>
    <w:p>
      <w:pPr/>
      <w:r>
        <w:rPr/>
        <w:t xml:space="preserve">حدثنا الحسين بن إسماعيل المحاملي، حدثنا أبو خراسان صاحب طعام، حدثنا إسحاق بن هشام، حدثنا ثابت بن زهير، حدثنا نافع، عن ابن عمر إن رسول الله صلى الله عليه وسلم صلى الله عليه وسلم قال: لا نكاح إلا بولي وشاهدي عدل.</w:t>
      </w:r>
    </w:p>
    <w:p/>
    <w:p>
      <w:pPr/>
      <w:r>
        <w:rPr/>
        <w:t xml:space="preserve">حدثنا محمد بن أحمد بن الحسين بن واقد بن ميمون المؤدب، حدثنا عبد الله بن أبي سعد الوراق، حدثنا إسحاق بن هشام التمار، حدثنا ثابت بن زهير عن نافع، عن ابن عمر قال رسول الله صلى الله عليه وسلم: لا نكاح إلا بولي وشاهدي عدل.</w:t>
      </w:r>
    </w:p>
    <w:p/>
    <w:p>
      <w:pPr/>
      <w:r>
        <w:rPr/>
        <w:t xml:space="preserve">قال الشيخ: وهذا الحديث عن نافع ليس يرويه غير ثابت.</w:t>
      </w:r>
    </w:p>
    <w:p/>
    <w:p>
      <w:pPr/>
      <w:r>
        <w:rPr/>
        <w:t xml:space="preserve">وروى أيوب بن عروة، عن أبي مالك الجنبي عن عبيد الله عن نافع، عن ابن عمر ولم يروه هكذا، عن أبي مالك غير أيوب هذا إلا أن غيره روى، عن أبي مالك عن هشام بن عروة، عن أبيه عن عائشة</w:t>
      </w:r>
    </w:p>
    <w:p/>
    <w:p>
      <w:pPr/>
      <w:r>
        <w:rPr/>
        <w:t xml:space="preserve">ومنهم من رواه عن أبي مالك عن حجاج بن أرطاة عن هشام بن عروة، عن أبيه عن عائشة.</w:t>
      </w:r>
    </w:p>
    <w:p/>
    <w:p>
      <w:pPr/>
      <w:r>
        <w:rPr/>
        <w:t xml:space="preserve">حدثنا عبد الله بن محمد بن ناجية قال وجدت في كتابي عن بشر بن معاذ عن ثابت بن زهير عن نافع، عن ابن عمر قال رسول الله صلى الله عليه وسلم من أتى الجمعة فليغتسل.</w:t>
      </w:r>
    </w:p>
    <w:p/>
    <w:p>
      <w:pPr/>
      <w:r>
        <w:rPr/>
        <w:t xml:space="preserve">قال ولثابت بن زهير غير ما ذكرت من الحديث عن نافع وعن الحسن وكل أحاديثه تخالف الثقات في أسانيدها ومتونها.</w:t>
      </w:r>
    </w:p>
    <w:p>
      <w:pPr>
        <w:jc w:val="start"/>
        <w:bidi/>
      </w:pPr>
      <w:r>
        <w:rPr>
          <w:sz w:val="24"/>
          <w:szCs w:val="24"/>
          <w:b w:val="1"/>
          <w:bCs w:val="1"/>
          <w:rtl/>
        </w:rPr>
        <w:t xml:space="preserve">
الكامل في ضعفاء الرجال،(دار الكتب العلمية - بيروت،1997،ط 5،ج 2،ص 295)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ثابت بن زهير، أبو زهير
</w:t>
      </w:r>
    </w:p>
    <w:p>
      <w:pPr/>
      <w:r>
        <w:rPr/>
        <w:t xml:space="preserve">ثابت بن زهير، أبو زهير. بصري.</w:t>
      </w:r>
    </w:p>
    <w:p/>
    <w:p>
      <w:pPr/>
      <w:r>
        <w:rPr/>
        <w:t xml:space="preserve">قال البخاري: منكر الحديث.</w:t>
      </w:r>
    </w:p>
    <w:p/>
    <w:p>
      <w:pPr/>
      <w:r>
        <w:rPr/>
        <w:t xml:space="preserve">وقال ابن عدي: يخالف الثقات في المتن والسند.</w:t>
      </w:r>
    </w:p>
    <w:p/>
    <w:p>
      <w:pPr/>
      <w:r>
        <w:rPr/>
        <w:t xml:space="preserve">محمد بن عبيد بن حساب، حدثنا ثابت بن زهير، عن نافع، عن ابن عمر - أن النبي صلى الله عليه وسلم كان يقول في التشهد: بسم الله خير الاسماء، وكان ابن عمر يفعله.</w:t>
      </w:r>
    </w:p>
    <w:p/>
    <w:p>
      <w:pPr/>
      <w:r>
        <w:rPr/>
        <w:t xml:space="preserve">رواه جماعة عن نافع.</w:t>
      </w:r>
    </w:p>
    <w:p/>
    <w:p>
      <w:pPr/>
      <w:r>
        <w:rPr/>
        <w:t xml:space="preserve">موقوف.</w:t>
      </w:r>
    </w:p>
    <w:p/>
    <w:p>
      <w:pPr/>
      <w:r>
        <w:rPr/>
        <w:t xml:space="preserve">وقال النسائي: ليس بثقة.</w:t>
      </w:r>
    </w:p>
    <w:p/>
    <w:p>
      <w:pPr/>
      <w:r>
        <w:rPr/>
        <w:t xml:space="preserve">وقال الدارقطني وغيره: منكر الحديث.</w:t>
      </w:r>
    </w:p>
    <w:p/>
    <w:p>
      <w:pPr/>
      <w:r>
        <w:rPr/>
        <w:t xml:space="preserve">وله عن الحسن وغيره.</w:t>
      </w:r>
    </w:p>
    <w:p>
      <w:pPr>
        <w:jc w:val="start"/>
        <w:bidi/>
      </w:pPr>
      <w:r>
        <w:rPr>
          <w:sz w:val="24"/>
          <w:szCs w:val="24"/>
          <w:b w:val="1"/>
          <w:bCs w:val="1"/>
          <w:rtl/>
        </w:rPr>
        <w:t xml:space="preserve">
ميزان الاعتدال في نقد الرجال،(دار المعرفة للطباعة والنشر، بيروت - لبنان،1963،ط 1،ج 1،ص 364)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ثابت بن زهير أبو زهير
</w:t>
      </w:r>
    </w:p>
    <w:p>
      <w:pPr/>
      <w:r>
        <w:rPr/>
        <w:t xml:space="preserve">ثابت بن زهير أبو زهير </w:t>
      </w:r>
    </w:p>
    <w:p/>
    <w:p>
      <w:pPr/>
      <w:r>
        <w:rPr/>
        <w:t xml:space="preserve">روي عن الحسن ونافع منكر الحديث روى أبو سلمة التبوذكي قاله البخاري</w:t>
      </w:r>
    </w:p>
    <w:p>
      <w:pPr>
        <w:jc w:val="start"/>
        <w:bidi/>
      </w:pPr>
      <w:r>
        <w:rPr>
          <w:sz w:val="24"/>
          <w:szCs w:val="24"/>
          <w:b w:val="1"/>
          <w:bCs w:val="1"/>
          <w:rtl/>
        </w:rPr>
        <w:t xml:space="preserve">
الضعفاء،(دار الثقافة - الدار البيضاء،1984،ط 1،ج 1،ص 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ثابت، أبو زهير 
</w:t>
      </w:r>
    </w:p>
    <w:p>
      <w:pPr/>
      <w:r>
        <w:rPr/>
        <w:t xml:space="preserve">ثابت، أبو زهير. </w:t>
      </w:r>
    </w:p>
    <w:p/>
    <w:p>
      <w:pPr/>
      <w:r>
        <w:rPr/>
        <w:t xml:space="preserve">ويقال: ابن زهير.</w:t>
      </w:r>
    </w:p>
    <w:p/>
    <w:p>
      <w:pPr/>
      <w:r>
        <w:rPr/>
        <w:t xml:space="preserve">عن الحسن، ونافع، منكر الحديث.</w:t>
      </w:r>
    </w:p>
    <w:p/>
    <w:p>
      <w:pPr/>
      <w:r>
        <w:rPr/>
        <w:t xml:space="preserve">روى عنه موسى البصري.</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ثابت بن زهير أبو زهير البصري
</w:t>
      </w:r>
    </w:p>
    <w:p>
      <w:pPr/>
      <w:r>
        <w:rPr/>
        <w:t xml:space="preserve">ثابت بن زهير أبو زهير البصري </w:t>
      </w:r>
    </w:p>
    <w:p/>
    <w:p>
      <w:pPr/>
      <w:r>
        <w:rPr/>
        <w:t xml:space="preserve">يروي عن الحسن ونافع وهشام بن عروة</w:t>
      </w:r>
    </w:p>
    <w:p/>
    <w:p>
      <w:pPr/>
      <w:r>
        <w:rPr/>
        <w:t xml:space="preserve">قال أبو حاتم الرازي منكر الحديث ضعيف لا يشتغل به</w:t>
      </w:r>
    </w:p>
    <w:p/>
    <w:p>
      <w:pPr/>
      <w:r>
        <w:rPr/>
        <w:t xml:space="preserve">وقال النسائي ليس بثقة وقال البخاري والدارقطني منكر الحديث</w:t>
      </w:r>
    </w:p>
    <w:p/>
    <w:p>
      <w:pPr/>
      <w:r>
        <w:rPr/>
        <w:t xml:space="preserve">وقال ابن عدي كل احاديثه يخالف فيها الثقات إسناداً ومتنا</w:t>
      </w:r>
    </w:p>
    <w:p/>
    <w:p>
      <w:pPr/>
      <w:r>
        <w:rPr/>
        <w:t xml:space="preserve">وقال ابن حبان كان يخطئ حتى خرج عن جملة من يحتج به</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ثابت بن زهير أبو زهير بصري
</w:t>
      </w:r>
    </w:p>
    <w:p>
      <w:pPr/>
      <w:r>
        <w:rPr/>
        <w:t xml:space="preserve">ثابت بن زهير أبو زهير بصري </w:t>
      </w:r>
    </w:p>
    <w:p/>
    <w:p>
      <w:pPr/>
      <w:r>
        <w:rPr/>
        <w:t xml:space="preserve">عن نافع وهشام بن عروة منكر الحديث.</w:t>
      </w:r>
    </w:p>
    <w:p>
      <w:pPr>
        <w:jc w:val="start"/>
        <w:bidi/>
      </w:pPr>
      <w:r>
        <w:rPr>
          <w:sz w:val="24"/>
          <w:szCs w:val="24"/>
          <w:b w:val="1"/>
          <w:bCs w:val="1"/>
          <w:rtl/>
        </w:rPr>
        <w:t xml:space="preserve">
الضعفاء والمتروكين للدارقطني،(مكتبة المعارف، الرياض - السعودية،1984،ط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ثابت بن زهير أبو زهير البصري
</w:t>
      </w:r>
    </w:p>
    <w:p>
      <w:pPr/>
      <w:r>
        <w:rPr/>
        <w:t xml:space="preserve">ثابت بن زهير أبو زهير البصري </w:t>
      </w:r>
    </w:p>
    <w:p/>
    <w:p>
      <w:pPr/>
      <w:r>
        <w:rPr/>
        <w:t xml:space="preserve">روى عن الحسن ونافع روى عنه أبو سلمة وعثمان بن مطيع الرازي سمعت أبي يقول ذلك وسمعته يقول هو منكر الحديث ضعيف الحديث لا يشتغل به.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2026-06-10T10:42:47+03:00</dcterms:created>
  <dcterms:modified xsi:type="dcterms:W3CDTF">2026-06-10T10:42:47+03:00</dcterms:modified>
</cp:coreProperties>
</file>

<file path=docProps/custom.xml><?xml version="1.0" encoding="utf-8"?>
<Properties xmlns="http://schemas.openxmlformats.org/officeDocument/2006/custom-properties" xmlns:vt="http://schemas.openxmlformats.org/officeDocument/2006/docPropsVTypes"/>
</file>