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الحسين أبو محمد الأصفهاني
</w:t>
      </w:r>
    </w:p>
    <w:p>
      <w:pPr>
        <w:jc w:val="start"/>
        <w:bidi/>
      </w:pPr>
      <w:r>
        <w:rPr>
          <w:rFonts w:ascii="arial" w:hAnsi="arial" w:eastAsia="arial" w:cs="arial"/>
          <w:sz w:val="28"/>
          <w:szCs w:val="28"/>
          <w:b w:val="1"/>
          <w:bCs w:val="1"/>
          <w:rtl/>
        </w:rPr>
        <w:t xml:space="preserve">بشر بن الحسين أبو محمد الأصفهاني
</w:t>
      </w:r>
    </w:p>
    <w:p>
      <w:pPr/>
      <w:r>
        <w:rPr/>
        <w:t xml:space="preserve">بشر بن الحسين أبو محمد الأصفهاني حدثنا عبد الله بن أبي سفيان، حدثنا حاتم بن الليث إن شاء الله قال سئل علي بن</w:t>
      </w:r>
    </w:p>
    <w:p/>
    <w:p>
      <w:pPr/>
      <w:r>
        <w:rPr/>
        <w:t xml:space="preserve">المديني عن بشر بن حسين روى عن الزبير بن عدي، عن أنس عن النبي صلى الله عليه وسلم قال: لا يبتاعن أحدكم على بيع أخيه روى عنه بن أبي بكير ضعفه ابن المديني.</w:t>
      </w:r>
    </w:p>
    <w:p/>
    <w:p>
      <w:pPr/>
      <w:r>
        <w:rPr/>
        <w:t xml:space="preserve">سمعت ابن حماد يقول: قال البخاري بشر بن الحسين أبو محمد الأصبهاني سمع الزبير بن عدي فيه نظر.</w:t>
      </w:r>
    </w:p>
    <w:p/>
    <w:p>
      <w:pPr/>
      <w:r>
        <w:rPr/>
        <w:t xml:space="preserve">أخبرناه أبو يعلى، حدثنا الأزرق بن علي، حدثنا يحيى بن أبي بكير، حدثنا بشر بن الحسين الأصبهاني، حدثنا الزبير بن عدي، عن أنس بن مالك، قال: قال رسول الله صلى الله عليه وسلم: لا يبتاعن أحدكم على بيع أخيه، ولا يخطب على خطبة أخيه.</w:t>
      </w:r>
    </w:p>
    <w:p/>
    <w:p>
      <w:pPr/>
      <w:r>
        <w:rPr/>
        <w:t xml:space="preserve">حدثنا الحسين بن محمد بن محمد بن عفير بن محمد بن سهل بن أبي حثمة الأنصاري، حدثنا حجاج بن يوسف بن قتيبة الأصبهاني، حدثنا بشر بن الحسين، حدثنا الزبير بن عدي، عن أنس بن مالك أن رسول الله صلى الله عليه وسلم صلى الله عليه وسلم قال: من حول خاتمه أو عمامته أو علق خيطا في إصبعه ليذكره حاجته فقد أشرك بالله إن الله تبارك وتعالى هو يذكر الحاجات</w:t>
      </w:r>
    </w:p>
    <w:p/>
    <w:p>
      <w:pPr/>
      <w:r>
        <w:rPr/>
        <w:t xml:space="preserve">حدثناه بن عفير بهذا الإسناد قريب من مئة حديث مسند، ولا يصح منها شيء.</w:t>
      </w:r>
    </w:p>
    <w:p/>
    <w:p>
      <w:pPr/>
      <w:r>
        <w:rPr/>
        <w:t xml:space="preserve">حدثنا الحسن بن سفيان، حدثنا الحسين بن منصور، حدثنا عيسى بن إبراهيم، حدثنا بشر بن حسين الهلالي عن الزبير بن عدي، عن أنس إن رسول الله صلى الله عليه وسلم كان يحمد الله تعالى ذكره بين كل لقمتين.</w:t>
      </w:r>
    </w:p>
    <w:p/>
    <w:p>
      <w:pPr/>
      <w:r>
        <w:rPr/>
        <w:t xml:space="preserve">قال الشيخ: وبشر بن الحسين له من الحديث غير هذا الذي ذكرت وهذه النسخة التي ذكرتها وعامة حديثه ليس بالمحفوظ وليس للزبير بن عدي سوى نسخة حجاج بن يوسف الذي حدثناه بن عفير من الحديث غير ما ذكره إلا مقدار عشرة أو نحوها وحدث عنه الثوري وغيره وأحاديثه سوى هذه النسخة التي ذكرتها مستقيمة وإنما أتي ذلك من قبل بشر بن الحسين لأنه يبطل في روايته عن الزبير ما لا يتابعه أحد عليه والزبير ثقة وبشر ضعيف.</w:t>
      </w:r>
    </w:p>
    <w:p>
      <w:pPr>
        <w:jc w:val="start"/>
        <w:bidi/>
      </w:pPr>
      <w:r>
        <w:rPr>
          <w:sz w:val="24"/>
          <w:szCs w:val="24"/>
          <w:b w:val="1"/>
          <w:bCs w:val="1"/>
          <w:rtl/>
        </w:rPr>
        <w:t xml:space="preserve">
الكامل في ضعفاء الرجال،(دار الكتب العلمية - بيروت،1997،ط 5،ج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الحسين الأصبهاني
</w:t>
      </w:r>
    </w:p>
    <w:p>
      <w:pPr/>
      <w:r>
        <w:rPr/>
        <w:t xml:space="preserve">بشر بن الحسين الأصبهاني. صاحب الزبير بن عدي.</w:t>
      </w:r>
    </w:p>
    <w:p/>
    <w:p>
      <w:pPr/>
      <w:r>
        <w:rPr/>
        <w:t xml:space="preserve">قال البخاري: فيه نظر.</w:t>
      </w:r>
    </w:p>
    <w:p/>
    <w:p>
      <w:pPr/>
      <w:r>
        <w:rPr/>
        <w:t xml:space="preserve">وقال الدارقطني: متروك.</w:t>
      </w:r>
    </w:p>
    <w:p/>
    <w:p>
      <w:pPr/>
      <w:r>
        <w:rPr/>
        <w:t xml:space="preserve">وقال ابن عدي: عامة حديثه ليس بمحفوظ.</w:t>
      </w:r>
    </w:p>
    <w:p/>
    <w:p>
      <w:pPr/>
      <w:r>
        <w:rPr/>
        <w:t xml:space="preserve">وقال أبو حاتم: يكذب على الزبير.</w:t>
      </w:r>
    </w:p>
    <w:p/>
    <w:p>
      <w:pPr/>
      <w:r>
        <w:rPr/>
        <w:t xml:space="preserve">حجاج بن يوسف بن قتيبة / حدثنا بشر، حدثني الزبير بن عدي، عن أنس - رفعه:</w:t>
      </w:r>
    </w:p>
    <w:p/>
    <w:p>
      <w:pPr/>
      <w:r>
        <w:rPr/>
        <w:t xml:space="preserve">من حول خاتمه أو عمامته أو علق خيطا ليذكره فقد أشرك بالله، إن الله هو يذكر الحاجات.</w:t>
      </w:r>
    </w:p>
    <w:p/>
    <w:p>
      <w:pPr/>
      <w:r>
        <w:rPr/>
        <w:t xml:space="preserve">ثم ساق بهذا السند مائة حديث لا يصح منها شئ.</w:t>
      </w:r>
    </w:p>
    <w:p/>
    <w:p>
      <w:pPr/>
      <w:r>
        <w:rPr/>
        <w:t xml:space="preserve">عامر بن إبراهيم، عن بشر بن الحسين، عن الزبير، عن أنس أن رسول الله صلى الله عليه وسلم قال: خير الاعمال الحل والرحلة.</w:t>
      </w:r>
    </w:p>
    <w:p/>
    <w:p>
      <w:pPr/>
      <w:r>
        <w:rPr/>
        <w:t xml:space="preserve">قيل: ما الحل والرحلة؟</w:t>
      </w:r>
    </w:p>
    <w:p/>
    <w:p>
      <w:pPr/>
      <w:r>
        <w:rPr/>
        <w:t xml:space="preserve">قال: افتتاح القرآن وختمه.</w:t>
      </w:r>
    </w:p>
    <w:p/>
    <w:p>
      <w:pPr/>
      <w:r>
        <w:rPr/>
        <w:t xml:space="preserve">عيسى بن إبراهيم، حدثنا بشر، عن الزبير، عن أنس أن رسول الله صلى الله عليه وسلم كان يحمد الله بين كل لقمتين.</w:t>
      </w:r>
    </w:p>
    <w:p/>
    <w:p>
      <w:pPr/>
      <w:r>
        <w:rPr/>
        <w:t xml:space="preserve">قال ابن عدي: الزبير ثقة، وبشر ضعيف.</w:t>
      </w:r>
    </w:p>
    <w:p/>
    <w:p>
      <w:pPr/>
      <w:r>
        <w:rPr/>
        <w:t xml:space="preserve">أحاديثه سوى نسخة حجاج عنه مستقيمة.</w:t>
      </w:r>
    </w:p>
    <w:p/>
    <w:p>
      <w:pPr/>
      <w:r>
        <w:rPr/>
        <w:t xml:space="preserve">قلت: وفي نسخة حجاج عنه حديث: ليس أحد أحق بالحدة من حامل القرآن، لعزة القرآن في جوفه.</w:t>
      </w:r>
    </w:p>
    <w:p/>
    <w:p>
      <w:pPr/>
      <w:r>
        <w:rPr/>
        <w:t xml:space="preserve">وفيها: ويل للتاجر يحلف بالنهار ويحاسب نفسه بالليل! ويل للصانع من غد وبعد غد.</w:t>
      </w:r>
    </w:p>
    <w:p/>
    <w:p>
      <w:pPr/>
      <w:r>
        <w:rPr/>
        <w:t xml:space="preserve">وقال ابن أبي داود: حدثنا محمد بن عامر بن إبراهيم، عن أبيه، عن بشر، عن الزبير، عن أنس، فذكر حديث حدة حامل القرآن.</w:t>
      </w:r>
    </w:p>
    <w:p/>
    <w:p>
      <w:pPr/>
      <w:r>
        <w:rPr/>
        <w:t xml:space="preserve">أخبرنا أبو الحسين التونينى، وعلي بن عثمان، قالا: حدثنا أحمد بن محمد، أخبرنا أحمد بن محمد الحافظ، حدثنا القاسم بن الفضل، حدثنا عثمان بن أحمد البرجى، حدثنا محمد بن عمر بن حفص، حدثنا الحجاج بن يوسف، حدثنا بشر بن الحسين، عن الزبير بن عدي، عن أنس، قال رسول الله صلى الله عليه وسلم: لولا أن السؤال يكذبون لما أفلح من ردهم.</w:t>
      </w:r>
    </w:p>
    <w:p/>
    <w:p>
      <w:pPr/>
      <w:r>
        <w:rPr/>
        <w:t xml:space="preserve">قال ابن حبان: يروي بشر بن الحسين عن الزبير نسخة موضوعة شبيها بمائة وخمسين حديثا.</w:t>
      </w:r>
    </w:p>
    <w:p>
      <w:pPr>
        <w:jc w:val="start"/>
        <w:bidi/>
      </w:pPr>
      <w:r>
        <w:rPr>
          <w:sz w:val="24"/>
          <w:szCs w:val="24"/>
          <w:b w:val="1"/>
          <w:bCs w:val="1"/>
          <w:rtl/>
        </w:rPr>
        <w:t xml:space="preserve">
ميزان الاعتدال في نقد الرجال،(دار المعرفة للطباعة والنشر، بيروت - لبنان،1963،ط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الحسين الأصبهاني
</w:t>
      </w:r>
    </w:p>
    <w:p>
      <w:pPr/>
      <w:r>
        <w:rPr/>
        <w:t xml:space="preserve">بشر بن الحسين الأصبهاني: له عن الزبير بن عدي نسخة باطلة.</w:t>
      </w:r>
    </w:p>
    <w:p>
      <w:pPr>
        <w:jc w:val="start"/>
        <w:bidi/>
      </w:pPr>
      <w:r>
        <w:rPr>
          <w:sz w:val="24"/>
          <w:szCs w:val="24"/>
          <w:b w:val="1"/>
          <w:bCs w:val="1"/>
          <w:rtl/>
        </w:rPr>
        <w:t xml:space="preserve">
ديوان الضعفاء،(مكتبة النهضة الحديثة - مكة،1967،ط 2،ج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الحسين، أبو محمد، الأصبهاني، الهلالي 
</w:t>
      </w:r>
    </w:p>
    <w:p>
      <w:pPr/>
      <w:r>
        <w:rPr/>
        <w:t xml:space="preserve">بشر بن الحسين، أبو محمد، الأصبهاني، الهلالي. </w:t>
      </w:r>
    </w:p>
    <w:p/>
    <w:p>
      <w:pPr/>
      <w:r>
        <w:rPr/>
        <w:t xml:space="preserve">سمع الزبير بن عدي، سمع منه أبو سليمان أحمد.</w:t>
      </w:r>
    </w:p>
    <w:p/>
    <w:p>
      <w:pPr/>
      <w:r>
        <w:rPr/>
        <w:t xml:space="preserve">كناه يحيى بن أبي بكير.</w:t>
      </w:r>
    </w:p>
    <w:p/>
    <w:p>
      <w:pPr/>
      <w:r>
        <w:rPr/>
        <w:t xml:space="preserve">فيه نظرٌ.</w:t>
      </w:r>
    </w:p>
    <w:p/>
    <w:p>
      <w:pPr/>
      <w:r>
        <w:rPr/>
        <w:t xml:space="preserve">نسبه محمد بن زياد بن زبار.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الحسين أبو محمد الأصبهاني الهلالي
</w:t>
      </w:r>
    </w:p>
    <w:p>
      <w:pPr/>
      <w:r>
        <w:rPr/>
        <w:t xml:space="preserve">بشر بن الحسين أبو محمد الأصبهاني الهلالي </w:t>
      </w:r>
    </w:p>
    <w:p/>
    <w:p>
      <w:pPr/>
      <w:r>
        <w:rPr/>
        <w:t xml:space="preserve">يروي عن الزبير بن عدي بواطيل قال الدارقطني متروك وقال ابن عدي ضعيف عامة حديثه ليس بمحفوظ</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الحسين أبو محمد الأصبهاني
</w:t>
      </w:r>
    </w:p>
    <w:p>
      <w:pPr/>
      <w:r>
        <w:rPr/>
        <w:t xml:space="preserve">بشر بن الحسين أبو محمد الأصبهاني </w:t>
      </w:r>
    </w:p>
    <w:p/>
    <w:p>
      <w:pPr/>
      <w:r>
        <w:rPr/>
        <w:t xml:space="preserve">روى عن الزبير بن عدي روى عنه يحيى بن أبي بكير وأحمد بن سليمان أبو سليمان سمعت أبي يقول ذلك. سئل أبي عن بشر بن حسين الأصبهاني فقال: لا أعرفه فقيل له أنه ببغداد قوم يحدثون عن محمد بن زياد بن زبار عن بشر بن الحسين عن الزبير بن عدي عن أنس نحو عشرين حديثاً مسندة فقال: هي أحاديث موضوعة ليس يعرف للزبير عن أنس عن النبي صلى الله عليه وسلم إلا أربعة أحاديث أو خمسة أحاديث وأتيت محمد بن زياد بن زبار ببغداد وكان شيخاً شاعراً ولم يكن من البابة فلم نكتب عنه. قال الشيخ: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2026-06-10T12:16:15+03:00</dcterms:created>
  <dcterms:modified xsi:type="dcterms:W3CDTF">2026-06-10T12:16:15+03:00</dcterms:modified>
</cp:coreProperties>
</file>

<file path=docProps/custom.xml><?xml version="1.0" encoding="utf-8"?>
<Properties xmlns="http://schemas.openxmlformats.org/officeDocument/2006/custom-properties" xmlns:vt="http://schemas.openxmlformats.org/officeDocument/2006/docPropsVTypes"/>
</file>