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بن خالد
</w:t>
      </w:r>
    </w:p>
    <w:p>
      <w:pPr>
        <w:jc w:val="start"/>
        <w:bidi/>
      </w:pPr>
      <w:r>
        <w:rPr>
          <w:rFonts w:ascii="arial" w:hAnsi="arial" w:eastAsia="arial" w:cs="arial"/>
          <w:sz w:val="28"/>
          <w:szCs w:val="28"/>
          <w:b w:val="1"/>
          <w:bCs w:val="1"/>
          <w:rtl/>
        </w:rPr>
        <w:t xml:space="preserve">أنيس بن خالد
</w:t>
      </w:r>
    </w:p>
    <w:p>
      <w:pPr/>
      <w:r>
        <w:rPr/>
        <w:t xml:space="preserve">أنيس بن خالد سمعت ابن حماد يقول: قال البخاري أنيس بن خالد سمع بن المسيب وجامع بن أبي راشد ومحارب بن دثار روى عنه زيد بن الحباب ليس بذلك.</w:t>
      </w:r>
    </w:p>
    <w:p/>
    <w:p>
      <w:pPr/>
      <w:r>
        <w:rPr/>
        <w:t xml:space="preserve">قال الشيخ: وأنيس بن خالد ليس بمعروف ولم يرو عنه غير زيد بن حباب يسير وليس يحضرني عنه حديث مسند فأذكره، وإنما روى عنه زيد بن الحباب كما ذكره البخاري.</w:t>
      </w:r>
    </w:p>
    <w:p>
      <w:pPr>
        <w:jc w:val="start"/>
        <w:bidi/>
      </w:pPr>
      <w:r>
        <w:rPr>
          <w:sz w:val="24"/>
          <w:szCs w:val="24"/>
          <w:b w:val="1"/>
          <w:bCs w:val="1"/>
          <w:rtl/>
        </w:rPr>
        <w:t xml:space="preserve">
الكامل في ضعفاء الرجال،(دار الكتب العلمية - بيروت،1997،ط 5،ج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خالد
</w:t>
      </w:r>
    </w:p>
    <w:p>
      <w:pPr/>
      <w:r>
        <w:rPr/>
        <w:t xml:space="preserve">أنيس بن خالد. شيخ روى عنه زيد بن الحباب.</w:t>
      </w:r>
    </w:p>
    <w:p/>
    <w:p>
      <w:pPr/>
      <w:r>
        <w:rPr/>
        <w:t xml:space="preserve">قال البخاري: ليس بذاك.</w:t>
      </w:r>
    </w:p>
    <w:p/>
    <w:p>
      <w:pPr/>
      <w:r>
        <w:rPr/>
        <w:t xml:space="preserve">سمع المسيب بن رافع ومحارب بن دثار.</w:t>
      </w:r>
    </w:p>
    <w:p>
      <w:pPr>
        <w:jc w:val="start"/>
        <w:bidi/>
      </w:pPr>
      <w:r>
        <w:rPr>
          <w:sz w:val="24"/>
          <w:szCs w:val="24"/>
          <w:b w:val="1"/>
          <w:bCs w:val="1"/>
          <w:rtl/>
        </w:rPr>
        <w:t xml:space="preserve">
ميزان الاعتدال في نقد الرجال،(دار المعرفة للطباعة والنشر، بيروت - لبنان،1963،ط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خالد
</w:t>
      </w:r>
    </w:p>
    <w:p>
      <w:pPr/>
      <w:r>
        <w:rPr/>
        <w:t xml:space="preserve">أنيس بن خالد: شيخ يزيد بن الحباب، قال البخاري: ليس بذاك.</w:t>
      </w:r>
    </w:p>
    <w:p>
      <w:pPr>
        <w:jc w:val="start"/>
        <w:bidi/>
      </w:pPr>
      <w:r>
        <w:rPr>
          <w:sz w:val="24"/>
          <w:szCs w:val="24"/>
          <w:b w:val="1"/>
          <w:bCs w:val="1"/>
          <w:rtl/>
        </w:rPr>
        <w:t xml:space="preserve">
ديوان الضعفاء،(مكتبة النهضة الحديثة - مكة،1967،ط 2،ج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خالد 
</w:t>
      </w:r>
    </w:p>
    <w:p>
      <w:pPr/>
      <w:r>
        <w:rPr/>
        <w:t xml:space="preserve">أنيس بن خالد. </w:t>
      </w:r>
    </w:p>
    <w:p/>
    <w:p>
      <w:pPr/>
      <w:r>
        <w:rPr/>
        <w:t xml:space="preserve">سمع المسيب بن رافع، وجامع بن أبي راشد، ومحارباً، روى عنه زيد بن حباب.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خالد.
</w:t>
      </w:r>
    </w:p>
    <w:p>
      <w:pPr/>
      <w:r>
        <w:rPr/>
        <w:t xml:space="preserve">أنيس بن خالد. </w:t>
      </w:r>
    </w:p>
    <w:p/>
    <w:p>
      <w:pPr/>
      <w:r>
        <w:rPr/>
        <w:t xml:space="preserve">يروي عن: محارب بن دثار، والمسيب بن رافع. روى عنه زيد بن الحباب.</w:t>
      </w:r>
    </w:p>
    <w:p/>
    <w:p>
      <w:pPr/>
      <w:r>
        <w:rPr/>
        <w:t xml:space="preserve">وقال أبو حاتم: هو التميمي السعدي، روى عنه: أبو نعيم، وأبو الوليد، وأحمد بن يونس، في حديثه شيء، من كتب عنه قديماً فأحاديثه أشبه.</w:t>
      </w:r>
    </w:p>
    <w:p/>
    <w:p>
      <w:pPr/>
      <w:r>
        <w:rPr/>
        <w:t xml:space="preserve">وقال ابن معين: أنيس بن خالد السعدي ثقة.</w:t>
      </w:r>
    </w:p>
    <w:p/>
    <w:p>
      <w:pPr/>
      <w:r>
        <w:rPr/>
        <w:t xml:space="preserve">وقال الذهبي: قال البخاري: ليس بذاك. ولم أر هذا في «التاريخ الكبير»،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خالد
</w:t>
      </w:r>
    </w:p>
    <w:p>
      <w:pPr/>
      <w:r>
        <w:rPr/>
        <w:t xml:space="preserve">أنيس بن خالد </w:t>
      </w:r>
    </w:p>
    <w:p/>
    <w:p>
      <w:pPr/>
      <w:r>
        <w:rPr/>
        <w:t xml:space="preserve">يروي عن محارب بن دثار والمسيب بن رافع روى عنه زيد بن حباب</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خالد التميمي السعدي
</w:t>
      </w:r>
    </w:p>
    <w:p>
      <w:pPr/>
      <w:r>
        <w:rPr/>
        <w:t xml:space="preserve">أنيس بن خالد التميمي السعدي </w:t>
      </w:r>
    </w:p>
    <w:p/>
    <w:p>
      <w:pPr/>
      <w:r>
        <w:rPr/>
        <w:t xml:space="preserve">روى عن عطاء وأبي إسحاق والمسيب بن رافع ومحارب بن دثار وجامع بن أبي راشد روى عنه زيد بن حباب وأبو نعيم وأبو الوليد وأحمد بن عبد الله بن يونس سمعت أبي يقول ذلك، قال أبو محمد روى عن حارث العكلي.</w:t>
      </w:r>
    </w:p>
    <w:p/>
    <w:p>
      <w:pPr/>
      <w:r>
        <w:rPr/>
        <w:t xml:space="preserve">حدثنا عبد الرحمن قال ذكره أبي عن إسحاق بن منصور عن يحيى بن معين أنه قال: أنيس بن خالد السعدي ثقة. سمعت أبي يقول أنيس بن خالد في حديثه شيء من كتب عنه قديماً فاحاديثه أشبه.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2026-06-13T19:31:51+03:00</dcterms:created>
  <dcterms:modified xsi:type="dcterms:W3CDTF">2026-06-13T19:31:51+03:00</dcterms:modified>
</cp:coreProperties>
</file>

<file path=docProps/custom.xml><?xml version="1.0" encoding="utf-8"?>
<Properties xmlns="http://schemas.openxmlformats.org/officeDocument/2006/custom-properties" xmlns:vt="http://schemas.openxmlformats.org/officeDocument/2006/docPropsVTypes"/>
</file>