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أوس بن عبد الله الربعي أبو الجوزاء البصري
</w:t>
      </w:r>
    </w:p>
    <w:p>
      <w:pPr>
        <w:jc w:val="start"/>
        <w:bidi/>
      </w:pPr>
      <w:r>
        <w:rPr>
          <w:rFonts w:ascii="arial" w:hAnsi="arial" w:eastAsia="arial" w:cs="arial"/>
          <w:sz w:val="28"/>
          <w:szCs w:val="28"/>
          <w:b w:val="1"/>
          <w:bCs w:val="1"/>
          <w:rtl/>
        </w:rPr>
        <w:t xml:space="preserve">أوس بن عبد الله الربعي أبو الجوزاء البصري
</w:t>
      </w:r>
    </w:p>
    <w:p>
      <w:pPr/>
      <w:r>
        <w:rPr/>
        <w:t xml:space="preserve">أوس بن عبد الله الربعي أبو الجوزاء البصري سمعت محمد بن أحمد بن حماد يقول: قال البخاري أوس بن عبد الله الربعي أبو</w:t>
      </w:r>
    </w:p>
    <w:p/>
    <w:p>
      <w:pPr/>
      <w:r>
        <w:rPr/>
        <w:t xml:space="preserve">الجوزاء البصري في إسناده نظر.</w:t>
      </w:r>
    </w:p>
    <w:p/>
    <w:p>
      <w:pPr/>
      <w:r>
        <w:rPr/>
        <w:t xml:space="preserve">قال الشيخ: وأوس بن عبد الله أبو الجوزاء هذا يحدث عن عمرو بن مالك النكري يحدث، عن أبي الجوزاء هذا أيضا، عن ابن عباس قدر عشرة أحاديث غير محفوظة، وأبو الجوزاء روى عن الصحابة بن عباس وعائشة، وابن مسعود وغيرهم وأرجو أنه لا بأس به، ولا يصحح روايته عنهم أنه سمع منهم ويقول البخاري في إسناده نظر أنه لم يسمع من مثل بن مسعود وعائشة وغيرهما إلا أنه ضعيف عنده وأحاديثه مستقيمة مستغنية عن أن أذكر منها شيئا في هذا الموضع</w:t>
      </w:r>
    </w:p>
    <w:p>
      <w:pPr>
        <w:jc w:val="start"/>
        <w:bidi/>
      </w:pPr>
      <w:r>
        <w:rPr>
          <w:sz w:val="24"/>
          <w:szCs w:val="24"/>
          <w:b w:val="1"/>
          <w:bCs w:val="1"/>
          <w:rtl/>
        </w:rPr>
        <w:t xml:space="preserve">
الكامل في ضعفاء الرجال،(دار الكتب العلمية - بيروت،1997،ط 5،ج 2،ص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w:t>
      </w:r>
    </w:p>
    <w:p>
      <w:pPr/>
      <w:r>
        <w:rPr/>
        <w:t xml:space="preserve">أوس بن عبد الله [ع] أبو الجوزاء الربعي البصري.</w:t>
      </w:r>
    </w:p>
    <w:p/>
    <w:p>
      <w:pPr/>
      <w:r>
        <w:rPr/>
        <w:t xml:space="preserve">وثقوه، وقال البخاري: قال يحيى بن سعيد: قتل في الجماجم.</w:t>
      </w:r>
    </w:p>
    <w:p/>
    <w:p>
      <w:pPr/>
      <w:r>
        <w:rPr/>
        <w:t xml:space="preserve">في إسناده نظر، ويختلفون فيه.</w:t>
      </w:r>
    </w:p>
    <w:p>
      <w:pPr>
        <w:jc w:val="start"/>
        <w:bidi/>
      </w:pPr>
      <w:r>
        <w:rPr>
          <w:sz w:val="24"/>
          <w:szCs w:val="24"/>
          <w:b w:val="1"/>
          <w:bCs w:val="1"/>
          <w:rtl/>
        </w:rPr>
        <w:t xml:space="preserve">
ميزان الاعتدال في نقد الرجال،(دار المعرفة للطباعة والنشر، بيروت - لبنان،1963،ط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الربعي، أبو الجوزاء، البصري 
</w:t>
      </w:r>
    </w:p>
    <w:p>
      <w:pPr/>
      <w:r>
        <w:rPr/>
        <w:t xml:space="preserve">أوس بن عبد الله، الربعي، أبو الجوزاء، البصري. </w:t>
      </w:r>
    </w:p>
    <w:p/>
    <w:p>
      <w:pPr/>
      <w:r>
        <w:rPr/>
        <w:t xml:space="preserve">سمع عبد الله بن عمرو، روى عنه بديل بن ميسرة.</w:t>
      </w:r>
    </w:p>
    <w:p/>
    <w:p>
      <w:pPr/>
      <w:r>
        <w:rPr/>
        <w:t xml:space="preserve">قال يحيى بن سعيد: قتل، أبو الجوزاء سنة ثلاث وثمانين، في الجماجم.</w:t>
      </w:r>
    </w:p>
    <w:p/>
    <w:p>
      <w:pPr/>
      <w:r>
        <w:rPr/>
        <w:t xml:space="preserve">وقال لنا مسدد: عن جعفر بن سليمان، عن عمرو بن مالكٍ النكري، عن أبي الجوزاء، قال: أقمت مع ابن عباس، وعائشة، اثنتي عشرة سنةً، ليس من القرآن آيةٌ إلا سألتهم عنها.</w:t>
      </w:r>
    </w:p>
    <w:p/>
    <w:p>
      <w:pPr/>
      <w:r>
        <w:rPr/>
        <w:t xml:space="preserve">قال محمد: في إسناده نظرٌ.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أبو الجوزاء الربعي البصري
</w:t>
      </w:r>
    </w:p>
    <w:p>
      <w:pPr/>
      <w:r>
        <w:rPr/>
        <w:t xml:space="preserve">أوس بن عبد الله أبو الجوزاء الربعي البصري </w:t>
      </w:r>
    </w:p>
    <w:p/>
    <w:p>
      <w:pPr/>
      <w:r>
        <w:rPr/>
        <w:t xml:space="preserve">عن عائشة وصفوان بن عسال وعدة وعنه قتادة وأبو الأشهب وعدة ثقة قتل يوم الجماجم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الجوزاء الربعي البصري
</w:t>
      </w:r>
    </w:p>
    <w:p>
      <w:pPr/>
      <w:r>
        <w:rPr/>
        <w:t xml:space="preserve">أوس بن عبد الله بن الجوزاء الربعي البصري </w:t>
      </w:r>
    </w:p>
    <w:p/>
    <w:p>
      <w:pPr/>
      <w:r>
        <w:rPr/>
        <w:t xml:space="preserve">ويقال أوس بن خالد والربعة هو ابن الغطريف الأصغر بن عبد الله بن الغطريف الأكبر وهو عامر بن بكر بن يشكر بن بكر بن مبشر بن صعب بن دمهان بن نصر بن الأزد بن الغوث قال عمرو بن علي مات سنة ثلاث وثمانين</w:t>
      </w:r>
    </w:p>
    <w:p/>
    <w:p>
      <w:pPr/>
      <w:r>
        <w:rPr/>
        <w:t xml:space="preserve">روى عن عائشة رضي الله عنها في الصلاة حديثا واحداً</w:t>
      </w:r>
    </w:p>
    <w:p/>
    <w:p>
      <w:pPr/>
      <w:r>
        <w:rPr/>
        <w:t xml:space="preserve">روى عنه بديل بن ميسرة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الربعي أبو الجوزاء.
</w:t>
      </w:r>
    </w:p>
    <w:p>
      <w:pPr/>
      <w:r>
        <w:rPr/>
        <w:t xml:space="preserve">(ع) أوس بن عبد الله الرَّبعي أبو الجَوْزاء. </w:t>
      </w:r>
    </w:p>
    <w:p/>
    <w:p>
      <w:pPr/>
      <w:r>
        <w:rPr/>
        <w:t xml:space="preserve">ذكر المزي في نسبه عامر بن بُكَير، كذا ألفيته مصغراً بخط المهندس مجوداً مصححا، وهو: ابن يشكر بن بكر بن مُبَشر، وهو غلط، والصواب: بكر بن يشكر بن مبشر بن صعب، كذا نسبه الكلبي وأبو عبيد والبلاذري وغيرهم والذي قاله لم أر له فيه سلفاً فيما أعلم والله أعلم.</w:t>
      </w:r>
    </w:p>
    <w:p/>
    <w:p>
      <w:pPr/>
      <w:r>
        <w:rPr/>
        <w:t xml:space="preserve">وفي كتاب «المراسيل» لابن أبي حاتم قال أبو زرعة: أبو الجوزاء عن عمر، مرسل وعن علي مرسل.</w:t>
      </w:r>
    </w:p>
    <w:p/>
    <w:p>
      <w:pPr/>
      <w:r>
        <w:rPr/>
        <w:t xml:space="preserve">وفي «تاريخ» ابن أبي خيثمة: ثنا موسى بن إسماعيل قال: كان حماد بن زيد يقول: لم يسمع أبو الأشهب من أبي الجوزاء، لأن أبا الجوزاء مات قبل فتنة ابن الأشعث، انتهى.</w:t>
      </w:r>
    </w:p>
    <w:p/>
    <w:p>
      <w:pPr/>
      <w:r>
        <w:rPr/>
        <w:t xml:space="preserve">وفي «صحيح البخاري» في «تفسير سورة النجم»: ثنا مسلم بن إبراهيم ثنا أبو الأشهب ثنا أبو الجوزاء.</w:t>
      </w:r>
    </w:p>
    <w:p/>
    <w:p>
      <w:pPr/>
      <w:r>
        <w:rPr/>
        <w:t xml:space="preserve">وقال العجلي: بصري تابعي ثقة.</w:t>
      </w:r>
    </w:p>
    <w:p/>
    <w:p>
      <w:pPr/>
      <w:r>
        <w:rPr/>
        <w:t xml:space="preserve">وذكر الإمام أحمد في كتاب «الزهد» تأليفه: كان أبو الجوزاء يواصل في</w:t>
      </w:r>
    </w:p>
    <w:p/>
    <w:p>
      <w:pPr/>
      <w:r>
        <w:rPr/>
        <w:t xml:space="preserve">الصوم بين سبعة أيام ثم يقبض على ذراع الشاب فيكاد يحطمها.</w:t>
      </w:r>
    </w:p>
    <w:p/>
    <w:p>
      <w:pPr/>
      <w:r>
        <w:rPr/>
        <w:t xml:space="preserve">وفي قول المزي: قال البخاري في إسناده نظر ويختلفون فيه. نظر، لأن البخاري لم يقل هذا تضعيفاً له إذ لو كان كذلك لما ساغ له إخراج حديثه، لأنا لم نعهد منه تضعيفاً لمن يخرج حديثه، وإنما قال هذا لأجل السند الذي ذكره لأن فيه عمراً النكري وهو ضعيف، وكذا جعفر، بيانه أنه قال: ثنا مسدد، عن جعفر بن سليمان، عن عمرو بن مالك النكري عن أبي الجوزاء قال: «أقمت مع ابن عباس وعائشة اثنتي عشرة سنة ليس في القرآن آية إلا سألتهما عنها».</w:t>
      </w:r>
    </w:p>
    <w:p/>
    <w:p>
      <w:pPr/>
      <w:r>
        <w:rPr/>
        <w:t xml:space="preserve">قال أبو عبد الله: في إسناده نظر.</w:t>
      </w:r>
    </w:p>
    <w:p/>
    <w:p>
      <w:pPr/>
      <w:r>
        <w:rPr/>
        <w:t xml:space="preserve">ويؤكد ما قلناه قول المزي عن البخاري - ولم أره في «تاريخه الكبير» -: يختلفون فيه - يعني - في الإسناد.</w:t>
      </w:r>
    </w:p>
    <w:p/>
    <w:p>
      <w:pPr/>
      <w:r>
        <w:rPr/>
        <w:t xml:space="preserve">وقد كشف القناع في هذا أبو أحمد بن عدي بقوله: حدث عنه عمرو بن مالك قدر عشرة أحاديث غير محفوظة، وأبو الجوزاء روى عن الصحابة وأرجو أنه لا بأس به، ولا يصحح روايته عنهم أنه سمع منهم، ويقول البخاري: في إسناده نظر، إنه لم يسمع مثل ابن مسعود وعائشة وغيرهما لا أنه ضعيف عنده، وأحاديثه مستقيمة مستغنية من أن أذكر منها شيئاً في هذا الموضع. انتهى.</w:t>
      </w:r>
    </w:p>
    <w:p/>
    <w:p>
      <w:pPr/>
      <w:r>
        <w:rPr/>
        <w:t xml:space="preserve">فبهذا يتضح لك ما قلناه.</w:t>
      </w:r>
    </w:p>
    <w:p/>
    <w:p>
      <w:pPr/>
      <w:r>
        <w:rPr/>
        <w:t xml:space="preserve">والله تعالى أعلم.</w:t>
      </w:r>
    </w:p>
    <w:p/>
    <w:p>
      <w:pPr/>
      <w:r>
        <w:rPr/>
        <w:t xml:space="preserve">ولما ذكره ابن حبان في «جلمة الثقات» قال: كان عابداً فاضلاً، وقال: عمرو النكري لم يكذب أبو الجوزاء قط [ق 141 / أ].</w:t>
      </w:r>
    </w:p>
    <w:p/>
    <w:p>
      <w:pPr/>
      <w:r>
        <w:rPr/>
        <w:t xml:space="preserve">وفي تكنية المزي له بأبي عبد الله نظر، لأني لم أر له فيه سلفاً.</w:t>
      </w:r>
    </w:p>
    <w:p/>
    <w:p>
      <w:pPr/>
      <w:r>
        <w:rPr/>
        <w:t xml:space="preserve">وقال خليفة بن خياط: قتل يوم الزاوية سنة اثنتين وثمانين.</w:t>
      </w:r>
    </w:p>
    <w:p/>
    <w:p>
      <w:pPr/>
      <w:r>
        <w:rPr/>
        <w:t xml:space="preserve">وفي «كتاب المنتجالي»: قال أبو الجوزاء: ما لعنت شيئا قط، ولا أكلت ملعونا قط، ولا ماريت إنسانا قط.</w:t>
      </w:r>
    </w:p>
    <w:p/>
    <w:p>
      <w:pPr/>
      <w:r>
        <w:rPr/>
        <w:t xml:space="preserve">قال المنتجالي: منه ابن الزبير.</w:t>
      </w:r>
    </w:p>
    <w:p/>
    <w:p>
      <w:pPr/>
      <w:r>
        <w:rPr/>
        <w:t xml:space="preserve">وذكره ابن الجاورد.</w:t>
      </w:r>
    </w:p>
    <w:p/>
    <w:p>
      <w:pPr/>
      <w:r>
        <w:rPr/>
        <w:t xml:space="preserve">وخرج مسلم حديثه عن عائشة: كان النبي صلى الله عليه وسلم يستفتح الصلاة بالتكبير.</w:t>
      </w:r>
    </w:p>
    <w:p/>
    <w:p>
      <w:pPr/>
      <w:r>
        <w:rPr/>
        <w:t xml:space="preserve">وقال ابن عبد البر في «التمهيد»: لم يسمع أبو الجوزاء من عائشة.</w:t>
      </w:r>
    </w:p>
    <w:p/>
    <w:p>
      <w:pPr/>
      <w:r>
        <w:rPr/>
        <w:t xml:space="preserve">وقال في «لإنصاف»: يقولون: إن أبا الجوزاء لا يعرف له سماع من عائشة وحديثه عنها إرسال.</w:t>
      </w:r>
    </w:p>
    <w:p/>
    <w:p>
      <w:pPr/>
      <w:r>
        <w:rPr/>
        <w:t xml:space="preserve">ولما رواه أبو بكر الفريابي في كتاب «الصلاة» تأليفه - مسند صحيح - قال: ثنا مزاحم بن سعيد، ثنا ابن المبارك، ثنا إبراهيم بن طهمان، ثنا بديل العقيلي عن أبي الجوزاء قال أرسلت رسولاً إلى عائشة ليسألها في شيء. انتهى.</w:t>
      </w:r>
    </w:p>
    <w:p/>
    <w:p>
      <w:pPr/>
      <w:r>
        <w:rPr/>
        <w:t xml:space="preserve">وفيه تأييد لما أوردناه قبل من عند البخاري، ولما يقوله ابن عبد البر - أيضا -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بن خالد الربعي أبو الجوزاء البصري
</w:t>
      </w:r>
    </w:p>
    <w:p>
      <w:pPr/>
      <w:r>
        <w:rPr/>
        <w:t xml:space="preserve">أوس بن عبد الله بن خالد الربعي أبو الجوزاء البصري </w:t>
      </w:r>
    </w:p>
    <w:p/>
    <w:p>
      <w:pPr/>
      <w:r>
        <w:rPr/>
        <w:t xml:space="preserve">يروي عن ابن عمر وابن عباس وكان قد صحب بن عباس اثنتي عشرة سنة روى عنه عمرو بن مالك النكري قتل في الجماجم سنة ثلاث وثمانين وكان عابدا فاضلا وكان يواصل أياماً ثم يأخذ على يد الشاب فيكاد يحطمها ثنا محمد بن إسحاق الثقفي قال ثنا حاتم بن الليث قال ثنا مسلم بن إبراهيم قال ثنا سعيد بن زيد عن عمرو بن مالك أن أبا الجوزاء لم يكذب قط</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الربعي بصري
</w:t>
      </w:r>
    </w:p>
    <w:p>
      <w:pPr/>
      <w:r>
        <w:rPr/>
        <w:t xml:space="preserve">أوس بن عبد الله الربعي بصري </w:t>
      </w:r>
    </w:p>
    <w:p/>
    <w:p>
      <w:pPr/>
      <w:r>
        <w:rPr/>
        <w:t xml:space="preserve">تابعي ثقة وهو أبو الجوزاء</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أبو الجوزاء
</w:t>
      </w:r>
    </w:p>
    <w:p>
      <w:pPr/>
      <w:r>
        <w:rPr/>
        <w:t xml:space="preserve">أوس بن عبد الله أبو الجوزاء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أبو الجوزاء
</w:t>
      </w:r>
    </w:p>
    <w:p>
      <w:pPr/>
      <w:r>
        <w:rPr/>
        <w:t xml:space="preserve">أوس بن عبد الله أبو الجوزاء</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أوس بن عبد الله الربعي
</w:t>
      </w:r>
    </w:p>
    <w:p>
      <w:pPr/>
      <w:r>
        <w:rPr/>
        <w:t xml:space="preserve">أوس بن عبد الله الربعي </w:t>
      </w:r>
    </w:p>
    <w:p/>
    <w:p>
      <w:pPr/>
      <w:r>
        <w:rPr/>
        <w:t xml:space="preserve">من ربيعة الأزد أبو الجوزاء بصري</w:t>
      </w:r>
    </w:p>
    <w:p/>
    <w:p>
      <w:pPr/>
      <w:r>
        <w:rPr/>
        <w:t xml:space="preserve">روى عن عائشة وابن عباس وعبد الله بن عمرو روى عنه بديل بن ميسرة وعمرو بن مالك النكري سمعت أبي يقول ذلك، ويقول: هو ثقة. سئل أبو زرعة عن أبي الجوزاء أوس بن عبد الله الربعي فقال: بصري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2026-05-26T20:57:53+03:00</dcterms:created>
  <dcterms:modified xsi:type="dcterms:W3CDTF">2026-05-26T20:57:53+03:00</dcterms:modified>
</cp:coreProperties>
</file>

<file path=docProps/custom.xml><?xml version="1.0" encoding="utf-8"?>
<Properties xmlns="http://schemas.openxmlformats.org/officeDocument/2006/custom-properties" xmlns:vt="http://schemas.openxmlformats.org/officeDocument/2006/docPropsVTypes"/>
</file>