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سلم ابن أخي العلاء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سلم ابن أخي العلاء
</w:t>
      </w:r>
    </w:p>
    <w:p>
      <w:pPr/>
      <w:r>
        <w:rPr/>
        <w:t xml:space="preserve">إبراهيم بن سلم ابن أخي العلاء منكر الحديث، ليس بمعروف.</w:t>
      </w:r>
    </w:p>
    <w:p/>
    <w:p>
      <w:pPr/>
      <w:r>
        <w:rPr/>
        <w:t xml:space="preserve">حدثنا محمد بن خالد بن يزيد الراسبي، حدثنا إبراهيم بن سلم ابن أخي العلاء، حدثنا يحيى بن سعيد القطان، حدثنا عبيد الله بن عمر، عن نافع، عن ابن عمر، قال: قال رسول الله صلى الله عليه وسلم: اللهم بارك لأمتي في بكورها.</w:t>
      </w:r>
    </w:p>
    <w:p/>
    <w:p>
      <w:pPr/>
      <w:r>
        <w:rPr/>
        <w:t xml:space="preserve">قال الشيخ: هذا الحديث منكر من حديث يحيى القطان عن عبيد الله، وإنما يرويه عن عبيد الله محمد بن عبد الرحمن بن أبي بكر الجدعاني، عن عبد الله.</w:t>
      </w:r>
    </w:p>
    <w:p/>
    <w:p>
      <w:pPr/>
      <w:r>
        <w:rPr/>
        <w:t xml:space="preserve">حدثناه بهلول الأنباري، ومحمد بن جعفر الإمام، عن إسماعيل بن أبي أويس، عنه. وأخبرناه الحسن بن سفيان، عن محمد بن عبد الله بن نمير، عن ابن أبي أويس.</w:t>
      </w:r>
    </w:p>
    <w:p/>
    <w:p>
      <w:pPr/>
      <w:r>
        <w:rPr/>
        <w:t xml:space="preserve">ورواه ابن كاسب عن الجدعاني هذا، عن نافع، عن ابن عمر، ولم يذكر عبيد الله.</w:t>
      </w:r>
    </w:p>
    <w:p/>
    <w:p>
      <w:pPr/>
      <w:r>
        <w:rPr/>
        <w:t xml:space="preserve">حدثناه عبد الله بن إسحاق المدائني، عن يعقوب بن حميد بن كاسب، يكنى أبا يوسف.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1،ص 434)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سلم
</w:t>
      </w:r>
    </w:p>
    <w:p>
      <w:pPr/>
      <w:r>
        <w:rPr/>
        <w:t xml:space="preserve">إبراهيم بن سلم. عن يحيى القطان.</w:t>
      </w:r>
    </w:p>
    <w:p/>
    <w:p>
      <w:pPr/>
      <w:r>
        <w:rPr/>
        <w:t xml:space="preserve">قال ابن عدي: منكر الحديث،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مسلم
</w:t>
      </w:r>
    </w:p>
    <w:p>
      <w:pPr/>
      <w:r>
        <w:rPr/>
        <w:t xml:space="preserve">إبراهيم بن مسلم </w:t>
      </w:r>
    </w:p>
    <w:p/>
    <w:p>
      <w:pPr/>
      <w:r>
        <w:rPr/>
        <w:t xml:space="preserve">ابن أخي العلاء</w:t>
      </w:r>
    </w:p>
    <w:p/>
    <w:p>
      <w:pPr/>
      <w:r>
        <w:rPr/>
        <w:t xml:space="preserve">قال ابن عدي منكر الحديث ليس بالمعروف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2026-06-13T23:14:15+03:00</dcterms:created>
  <dcterms:modified xsi:type="dcterms:W3CDTF">2026-06-13T23:14:15+03:00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