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سالم** أبو خالد نيسابوري
</w:t>
      </w:r>
    </w:p>
    <w:p>
      <w:pPr>
        <w:jc w:val="start"/>
        <w:bidi/>
      </w:pPr>
      <w:r>
        <w:rPr>
          <w:rFonts w:ascii="arial" w:hAnsi="arial" w:eastAsia="arial" w:cs="arial"/>
          <w:sz w:val="28"/>
          <w:szCs w:val="28"/>
          <w:b w:val="1"/>
          <w:bCs w:val="1"/>
          <w:rtl/>
        </w:rPr>
        <w:t xml:space="preserve">إبراهيم بن سالم** أبو خالد نيسابوري
</w:t>
      </w:r>
    </w:p>
    <w:p>
      <w:pPr/>
      <w:r>
        <w:rPr/>
        <w:t xml:space="preserve">إبراهيم بن سالم** أبو خالد نيسابوري يروي عن عبد الله بن عمران بأحاديث مسنده مناكير، وعبد الله بن عمران بصري لا أعرف له عند البصريين إلا حديثا واحدا يحدثه عنه نوح بن قيس.</w:t>
      </w:r>
    </w:p>
    <w:p/>
    <w:p>
      <w:pPr/>
      <w:r>
        <w:rPr/>
        <w:t xml:space="preserve">حدثنا الحسين بن حسن بن سفيان الفارسي ببخارى، أخبرنا أحمد بن حفص بن عبد الله، حدثنا أبو خالد إبراهيم بن سالم، حدثنا عبد الله بن عمران، عن أبي عمران الجوني، عن أنس بن مالك قال: وقت رسول الله صلى الله عليه وسلم أن يحلق الرجل عانته كل أربعين يوما، وأن ينتف إبطه كلما طلع، ولا يدع شاربيه يطولان، وأن يقلم أظفاره من الجمعة إلى الجمعة، وأن يتعاهد البراجم إذا توضأ، فإن الوسخ إليها سريع، واعلم أن لنفسك عليك حقا، وأن لرأسك عليك حقا، وأن لجسدك عليك حقا وأن لزوجك عليك حقا، وأما النساء فليس ينبغي إلا أن يتعاهدن أنفسهن لأنفسهن ولأزواجهن، وإن الله عز وجل جميل يحب الجمال، وإن لكم حفظة يحبون الريح الطيب كما تحبونها ويكرهون الريح المنتنة كما تكرهونها.</w:t>
      </w:r>
    </w:p>
    <w:p/>
    <w:p>
      <w:pPr/>
      <w:r>
        <w:rPr/>
        <w:t xml:space="preserve">حدثنا الحسين بن الحسن بن سفيان، حدثنا أحمد بن حفص، حدثني أبو خالد إبراهيم بن سالم، حدثنا عبد الله بن عمران، عن محمد بن جحادة، عن أبي صادق عن علي بن أبي طالب، قال: قال رسول الله صلى الله عليه وسلم: دخلت أنا، وأبو بكر الصديق الغار فاجتمعت العنكبوت فنسجت بالباب فقال رسول الله صلى الله عليه وسلم: فلا تقتلوهن.</w:t>
      </w:r>
    </w:p>
    <w:p/>
    <w:p>
      <w:pPr/>
      <w:r>
        <w:rPr/>
        <w:t xml:space="preserve">حدثنا الحسين بن الحسن بن سفيان، حدثنا أحمد بن حفص، حدثنا إبراهيم بن سالم، حدثنا عبد الله بن عمران، عن عاصم بن سليمان، عن أبي عثمان النهدي عن سلمان، قال: قال رسول الله صلى الله عليه وسلم: إن آدم هبط بالهند ومعه السندان والكلبتان والمطرقة وأهبطت حواء بجدة.</w:t>
      </w:r>
    </w:p>
    <w:p/>
    <w:p>
      <w:pPr/>
      <w:r>
        <w:rPr/>
        <w:t xml:space="preserve">قال الشيخ: وهذه الأحاديث مع أحاديث أخر أخبرنا الحسين بن الحسن هذا لم أخرجها هاهنا، كلها مناكير والحديث الذي يرويه البصريون.</w:t>
      </w:r>
    </w:p>
    <w:p/>
    <w:p>
      <w:pPr/>
      <w:r>
        <w:rPr/>
        <w:t xml:space="preserve">حدثنا محمد بن إسماعيل البصلاني وغيره، حدثنا نصر بن علي، حدثنا نوح بن قيس عن عبد الله بن عمران، عن عاصم الأحول عن عبد الله بن سرجس أن رسول الله صلى الله عليه وسلم قال: الهدي الحسن والسمت الحسن والاقتصاد جزء من كذا وكذا جزءا من النبوة.</w:t>
      </w:r>
    </w:p>
    <w:p>
      <w:pPr>
        <w:jc w:val="start"/>
        <w:bidi/>
      </w:pPr>
      <w:r>
        <w:rPr>
          <w:sz w:val="24"/>
          <w:szCs w:val="24"/>
          <w:b w:val="1"/>
          <w:bCs w:val="1"/>
          <w:rtl/>
        </w:rPr>
        <w:t xml:space="preserve">
الكامل في ضعفاء الرجال،(دار الكتب العلمية - بيروت،1997،ط 5،ج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سالم النيسابوري روى عنه أحمد بن حفص بن عبد الله
</w:t>
      </w:r>
    </w:p>
    <w:p>
      <w:pPr/>
      <w:r>
        <w:rPr/>
        <w:t xml:space="preserve">إبراهيم بن سالم النيسابوري روى عنه أحمد بن حفص بن عبد الله. قال ابن عدي: له مناكير، فمن ذلك: إبراهيم، عن عبد الله بن عمران، عن عاصم بن سليمان، عن أبي عثمان، عن سلمان مرفوعا: إن آدم أهبط بالهند، ومعه السندان والمطرقة والكلبتين، وأهبطت حواء بجدة.</w:t>
      </w:r>
    </w:p>
    <w:p/>
    <w:p>
      <w:pPr/>
      <w:r>
        <w:rPr/>
        <w:t xml:space="preserve">وقال ابن عدي: أنبأنا الحسين بن الحسن الفارسي ببخارى، حدثنا أحمد بن حفص بن عبد الله، حدثنا أبو خالد إبراهيم بن سالم، حدثنا عبد الله بن عمران مصري، عن أبي عمران الجوني، عن أنس، قال: وقت رسول الله صلى الله عليه وسلم أن يحلق الرجل عانته كل أربعين يوما، وأن ينتف إبطيه كلما طلع، ولا يدع شاربيه يطولان، وأن يقلم أظفاره من الجمعة إلى الجمعة، وأن يتعاهد البراجم إذا توضأ، وذكر الحديث.</w:t>
      </w:r>
    </w:p>
    <w:p/>
    <w:p>
      <w:pPr/>
      <w:r>
        <w:rPr/>
        <w:t xml:space="preserve">وهو منكر.</w:t>
      </w:r>
    </w:p>
    <w:p/>
    <w:p>
      <w:pPr/>
      <w:r>
        <w:rPr/>
        <w:t xml:space="preserve">وسئل أبو حاتم عن عبد الله بن عمران، فقال: شيخ.</w:t>
      </w:r>
    </w:p>
    <w:p>
      <w:pPr>
        <w:jc w:val="start"/>
        <w:bidi/>
      </w:pPr>
      <w:r>
        <w:rPr>
          <w:sz w:val="24"/>
          <w:szCs w:val="24"/>
          <w:b w:val="1"/>
          <w:bCs w:val="1"/>
          <w:rtl/>
        </w:rPr>
        <w:t xml:space="preserve">
ميزان الاعتدال في نقد الرجال،(دار المعرفة للطباعة والنشر، بيروت - لبنان،1963،ط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سالم النيسابوري
</w:t>
      </w:r>
    </w:p>
    <w:p>
      <w:pPr/>
      <w:r>
        <w:rPr/>
        <w:t xml:space="preserve">إبراهيم بن سالم النيسابوري: روى عنه أحمد بن حفص السلمي، قال ابن عدي: منكر الحديث لا يعرف.</w:t>
      </w:r>
    </w:p>
    <w:p>
      <w:pPr>
        <w:jc w:val="start"/>
        <w:bidi/>
      </w:pPr>
      <w:r>
        <w:rPr>
          <w:sz w:val="24"/>
          <w:szCs w:val="24"/>
          <w:b w:val="1"/>
          <w:bCs w:val="1"/>
          <w:rtl/>
        </w:rPr>
        <w:t xml:space="preserve">
ديوان الضعفاء،(مكتبة النهضة الحديثة - مكة،1967،ط 2،ج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سالم أبو خالد النيسابوري
</w:t>
      </w:r>
    </w:p>
    <w:p>
      <w:pPr/>
      <w:r>
        <w:rPr/>
        <w:t xml:space="preserve">إبراهيم بن سالم أبو خالد النيسابوري </w:t>
      </w:r>
    </w:p>
    <w:p/>
    <w:p>
      <w:pPr/>
      <w:r>
        <w:rPr/>
        <w:t xml:space="preserve">قال ابن عدي</w:t>
      </w:r>
    </w:p>
    <w:p/>
    <w:p>
      <w:pPr/>
      <w:r>
        <w:rPr/>
        <w:t xml:space="preserve">يروي عن عبد الله بن عمران أحاديث 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2026-06-14T00:54:25+03:00</dcterms:created>
  <dcterms:modified xsi:type="dcterms:W3CDTF">2026-06-14T00:54:25+03:00</dcterms:modified>
</cp:coreProperties>
</file>

<file path=docProps/custom.xml><?xml version="1.0" encoding="utf-8"?>
<Properties xmlns="http://schemas.openxmlformats.org/officeDocument/2006/custom-properties" xmlns:vt="http://schemas.openxmlformats.org/officeDocument/2006/docPropsVTypes"/>
</file>