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المختار أبو إسماعيل التميمي
</w:t>
      </w:r>
    </w:p>
    <w:p>
      <w:pPr>
        <w:jc w:val="start"/>
        <w:bidi/>
      </w:pPr>
      <w:r>
        <w:rPr>
          <w:rFonts w:ascii="arial" w:hAnsi="arial" w:eastAsia="arial" w:cs="arial"/>
          <w:sz w:val="28"/>
          <w:szCs w:val="28"/>
          <w:b w:val="1"/>
          <w:bCs w:val="1"/>
          <w:rtl/>
        </w:rPr>
        <w:t xml:space="preserve">إبراهيم بن المختار أبو إسماعيل التميمي
</w:t>
      </w:r>
    </w:p>
    <w:p>
      <w:pPr/>
      <w:r>
        <w:rPr/>
        <w:t xml:space="preserve">إبراهيم بن المختار أبو إسماعيل التميمي سمعت محمد بن أحمد بن حماد يقول: قال البخاري: إبراهيم بن المختار أبو إسماعيل التميمي من أهل خوار الري، فيه نظر.</w:t>
      </w:r>
    </w:p>
    <w:p/>
    <w:p>
      <w:pPr/>
      <w:r>
        <w:rPr/>
        <w:t xml:space="preserve">حدثنا محمد بن هارون بن حميد، حدثنا محمد بن حميد الرازي، حدثنا إبراهيم بن المختار، حدثنا ابن جريج، أن زمعة بن صالح أخبره، أن سلمة بن وهرام أخبره، أن عكرمة مولى ابن عباس أخبره، عن ابن عباس، عن النبي صلى الله عليه وسلم، قال: إن من الغمام طاقات يأتي الله فيها، محفوفة بالملائكة، وذلك قوله عز وجل: </w:t>
      </w:r>
    </w:p>
    <w:p>
      <w:pPr/>
      <w:r>
        <w:rPr>
          <w:color w:val="0000ff"/>
        </w:rPr>
        <w:t xml:space="preserve">{هل ينظرون إلا أن يأتيهم الله في ظلل من الغمام والملائكة وقضي الأمر والى الله ترجع الأمور}</w:t>
      </w:r>
    </w:p>
    <w:p>
      <w:pPr/>
      <w:r>
        <w:rPr/>
        <w:t xml:space="preserve">.</w:t>
      </w:r>
    </w:p>
    <w:p/>
    <w:p>
      <w:pPr/>
      <w:r>
        <w:rPr/>
        <w:t xml:space="preserve">قال الشيخ: وهذا الحديث بهذا الإسناد لا أعرفه عن إبراهيم بن المختار إلا من رواية ابن حميد عنه، وإبراهيم هذا ما أقل من روى عنه شيئا غير ابن حميد، وذكروا: أن إبراهيم هذا لا يحدث عنه غير ابن حميد، وأنه من مجهول مشايخه، وهو ممن يكتب حديثه.</w:t>
      </w:r>
    </w:p>
    <w:p>
      <w:pPr>
        <w:jc w:val="start"/>
        <w:bidi/>
      </w:pPr>
      <w:r>
        <w:rPr>
          <w:sz w:val="24"/>
          <w:szCs w:val="24"/>
          <w:b w:val="1"/>
          <w:bCs w:val="1"/>
          <w:rtl/>
        </w:rPr>
        <w:t xml:space="preserve">
الكامل في ضعفاء الرجال،(دار الكتب العلمية - بيروت،1997،ط 5،ج 1،ص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المختار الرازي
</w:t>
      </w:r>
    </w:p>
    <w:p>
      <w:pPr/>
      <w:r>
        <w:rPr/>
        <w:t xml:space="preserve">إبراهيم بن المختار الرازي [ت، ق]: أبو إسماعيل، صاحب ابن إسحاق.</w:t>
      </w:r>
    </w:p>
    <w:p/>
    <w:p>
      <w:pPr/>
      <w:r>
        <w:rPr/>
        <w:t xml:space="preserve">روى عنه ابن حميد، وعمرو بن رافع القزويني وطائفة.</w:t>
      </w:r>
    </w:p>
    <w:p/>
    <w:p>
      <w:pPr/>
      <w:r>
        <w:rPr/>
        <w:t xml:space="preserve">قال أبو حاتم: صالح الحديث.</w:t>
      </w:r>
    </w:p>
    <w:p/>
    <w:p>
      <w:pPr/>
      <w:r>
        <w:rPr/>
        <w:t xml:space="preserve">وقال ابن معين: ليس بذاك.</w:t>
      </w:r>
    </w:p>
    <w:p/>
    <w:p>
      <w:pPr/>
      <w:r>
        <w:rPr/>
        <w:t xml:space="preserve">وقال البخاري: فيه نظر.</w:t>
      </w:r>
    </w:p>
    <w:p/>
    <w:p>
      <w:pPr/>
      <w:r>
        <w:rPr/>
        <w:t xml:space="preserve">وقال أبو غسان زنيج: تركته.</w:t>
      </w:r>
    </w:p>
    <w:p/>
    <w:p>
      <w:pPr/>
      <w:r>
        <w:rPr/>
        <w:t xml:space="preserve">وقال أبو داود: لا بأس به.</w:t>
      </w:r>
    </w:p>
    <w:p>
      <w:pPr>
        <w:jc w:val="start"/>
        <w:bidi/>
      </w:pPr>
      <w:r>
        <w:rPr>
          <w:sz w:val="24"/>
          <w:szCs w:val="24"/>
          <w:b w:val="1"/>
          <w:bCs w:val="1"/>
          <w:rtl/>
        </w:rPr>
        <w:t xml:space="preserve">
ميزان الاعتدال في نقد الرجال،(دار المعرفة للطباعة والنشر، بيروت - لبنان،1963،ط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المختار، أبو إسماعيل، التميمي 
</w:t>
      </w:r>
    </w:p>
    <w:p>
      <w:pPr/>
      <w:r>
        <w:rPr/>
        <w:t xml:space="preserve">إبراهيم بن المختار، أبو إسماعيل، التميمي. </w:t>
      </w:r>
    </w:p>
    <w:p/>
    <w:p>
      <w:pPr/>
      <w:r>
        <w:rPr/>
        <w:t xml:space="preserve">من أهل خوار، موضع بالري.</w:t>
      </w:r>
    </w:p>
    <w:p/>
    <w:p>
      <w:pPr/>
      <w:r>
        <w:rPr/>
        <w:t xml:space="preserve">سمع محمد بن إسحاق.</w:t>
      </w:r>
    </w:p>
    <w:p/>
    <w:p>
      <w:pPr/>
      <w:r>
        <w:rPr/>
        <w:t xml:space="preserve">يقال: بين موته وبين موت ابن المبارك سنة.</w:t>
      </w:r>
    </w:p>
    <w:p/>
    <w:p>
      <w:pPr/>
      <w:r>
        <w:rPr/>
        <w:t xml:space="preserve">قال محمد: حدثنا إبراهيم بن المختار، عن شعبة، عن هارون بن سعد، عن ثمامة بن عقبة، عن زيد بن أرقم، قال: كنا إذا سلم النبي صلى الله عليه وسلم علينا، قلنا: وعليك السلام، ورحمة الله، وبركاته، ومغفرته’’.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المختار الرازي
</w:t>
      </w:r>
    </w:p>
    <w:p>
      <w:pPr/>
      <w:r>
        <w:rPr/>
        <w:t xml:space="preserve">إبراهيم بن المختار الرازي </w:t>
      </w:r>
    </w:p>
    <w:p/>
    <w:p>
      <w:pPr/>
      <w:r>
        <w:rPr/>
        <w:t xml:space="preserve">عن بن جريج وابن إسحاق وعدة وعنه عمرو بن رافع ومحمد بن حميد ضعف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المختار التيمي أبو إسماعيل الرازي الخواري
</w:t>
      </w:r>
    </w:p>
    <w:p>
      <w:pPr/>
      <w:r>
        <w:rPr/>
        <w:t xml:space="preserve">(بخ ت ق) إبراهيم بن المختار التيمي أبو إسماعيل الرازي الخواري. يقال له حبوية. </w:t>
      </w:r>
    </w:p>
    <w:p/>
    <w:p>
      <w:pPr/>
      <w:r>
        <w:rPr/>
        <w:t xml:space="preserve">ذكر الصريفيني أن كنيته أبو إسحاق، ويقال أبو محمد، مات سنة ثمانين ومائة.</w:t>
      </w:r>
    </w:p>
    <w:p/>
    <w:p>
      <w:pPr/>
      <w:r>
        <w:rPr/>
        <w:t xml:space="preserve">وقال أبو عمر بن عبد البر: ليس ممن يحتج به.</w:t>
      </w:r>
    </w:p>
    <w:p/>
    <w:p>
      <w:pPr/>
      <w:r>
        <w:rPr/>
        <w:t xml:space="preserve">وقال مسلمة: روى عنه ابن وضاح، وكان نعم الرجل، مات سنة ثمانين ومائة.</w:t>
      </w:r>
    </w:p>
    <w:p/>
    <w:p>
      <w:pPr/>
      <w:r>
        <w:rPr/>
        <w:t xml:space="preserve">وقال أبو أحمد الجرجاني في الكتاب ’’ الكامل ’’: وذكروا أن إبراهيم هذا لا يحدث عنه غير ابن حميد، وأنه من مجهولي مشايخه وهو ممن يكتب حديثه.</w:t>
      </w:r>
    </w:p>
    <w:p/>
    <w:p>
      <w:pPr/>
      <w:r>
        <w:rPr/>
        <w:t xml:space="preserve">وفي كتاب الآجري: سأل أبو داود: إبراهيم بن المختار من أصحاب شعبة؟ فقال: أي شيء عنده عن شعبة.</w:t>
      </w:r>
    </w:p>
    <w:p/>
    <w:p>
      <w:pPr/>
      <w:r>
        <w:rPr/>
        <w:t xml:space="preserve">وفي موضع آخر: سألت أبا داود يعني عنه؟ فقال: ليس به بأس.</w:t>
      </w:r>
    </w:p>
    <w:p/>
    <w:p>
      <w:pPr/>
      <w:r>
        <w:rPr/>
        <w:t xml:space="preserve">وفي موضع آخر: سمعته يقول إبراهيم بن المختار ليس به بأس، يقال له ابن حبويه.</w:t>
      </w:r>
    </w:p>
    <w:p/>
    <w:p>
      <w:pPr/>
      <w:r>
        <w:rPr/>
        <w:t xml:space="preserve">والذي ذكره المزي عنه تابعا صاحب ’’ الكمال ’’: لا بأس به. لم أره على أني استظهرت بأصول صحاح.</w:t>
      </w:r>
    </w:p>
    <w:p/>
    <w:p>
      <w:pPr/>
      <w:r>
        <w:rPr/>
        <w:t xml:space="preserve">وقال المزي: يقال له حبويه. انتهى. وهذا أبو داود يقول: ابن حبويه.</w:t>
      </w:r>
    </w:p>
    <w:p/>
    <w:p>
      <w:pPr/>
      <w:r>
        <w:rPr/>
        <w:t xml:space="preserve">وفي قول المزي عن البخاري، ولم يتبعه عليه: خوار موضع بالري. نظر، لأن خوار الري مدينة كبيرة مشهورة لا يصلح التعبير عنه بموضع، وإن كان لا بعد فيه لكن العرب تأباه، قال ياقوت: هي بين الري وسمتانتجوز قوافل خراسان في وسطها، بينها وبين الري نحو عشرين فرسخا، وهي غير خوار التي من قرى بيهق، وغير خوار التي من قرى طوس، وغير خوار القرية التي بوادي ستارة من نواحي مكة شرفها الله تعالى.</w:t>
      </w:r>
    </w:p>
    <w:p/>
    <w:p>
      <w:pPr/>
      <w:r>
        <w:rPr/>
        <w:t xml:space="preserve">ولما ذكره ابن شاهين في كتاب ’’ الثقات ’’ قال: قال يحيى بن معين: رأيته يقدمه الرازيون على جماعة.</w:t>
      </w:r>
    </w:p>
    <w:p/>
    <w:p>
      <w:pPr/>
      <w:r>
        <w:rPr/>
        <w:t xml:space="preserve">وقال البخاري فيما ذكره عنه العقيلي في كتاب ’’ الضعفاء ’’: لا أدري كيف حديثه.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المختار أبو إسماعيل التميمي
</w:t>
      </w:r>
    </w:p>
    <w:p>
      <w:pPr/>
      <w:r>
        <w:rPr/>
        <w:t xml:space="preserve">إبراهيم بن المختار أبو إسماعيل التميمي </w:t>
      </w:r>
    </w:p>
    <w:p/>
    <w:p>
      <w:pPr/>
      <w:r>
        <w:rPr/>
        <w:t xml:space="preserve">من أهل خوار الري</w:t>
      </w:r>
    </w:p>
    <w:p/>
    <w:p>
      <w:pPr/>
      <w:r>
        <w:rPr/>
        <w:t xml:space="preserve">يروي عن ابن إسحاق وشعبة روى عنه أحمد بن حميد الرازي بين موتة موت بن المبارك سنة يتقى حديثه من رواية بن حميد عنه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المختار الرازي
</w:t>
      </w:r>
    </w:p>
    <w:p>
      <w:pPr/>
      <w:r>
        <w:rPr/>
        <w:t xml:space="preserve">إبراهيم بن المختار الرازي </w:t>
      </w:r>
    </w:p>
    <w:p/>
    <w:p>
      <w:pPr/>
      <w:r>
        <w:rPr/>
        <w:t xml:space="preserve">من أهل الخوار روى عن شعبة والثوري وابن جريج وابن إسحاق وعنبسة بن الأزهر روى عنه فروة بن أبي المغراء ومحمد بن سعيد بن الأصبهاني سمعت أبي يقول ذلك. قال أبو محمد وروى عنه هشام بن عبيد الله الرازي وسعيد بن محمد الجرمي ومحمد بن عبد الله بن أبي جعفر الرازي وعمرو بن رافع. سألت أبي عنه فقال هو صالح الحديث وهو أحب إلي من سلمة بن الفضل وعلي بن مجاهد.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2026-06-14T00:55:51+03:00</dcterms:created>
  <dcterms:modified xsi:type="dcterms:W3CDTF">2026-06-14T00:55:51+03:00</dcterms:modified>
</cp:coreProperties>
</file>

<file path=docProps/custom.xml><?xml version="1.0" encoding="utf-8"?>
<Properties xmlns="http://schemas.openxmlformats.org/officeDocument/2006/custom-properties" xmlns:vt="http://schemas.openxmlformats.org/officeDocument/2006/docPropsVTypes"/>
</file>