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الحكم بن أبان الصنعاني
</w:t>
      </w:r>
    </w:p>
    <w:p>
      <w:pPr>
        <w:jc w:val="start"/>
        <w:bidi/>
      </w:pPr>
      <w:r>
        <w:rPr>
          <w:rFonts w:ascii="arial" w:hAnsi="arial" w:eastAsia="arial" w:cs="arial"/>
          <w:sz w:val="28"/>
          <w:szCs w:val="28"/>
          <w:b w:val="1"/>
          <w:bCs w:val="1"/>
          <w:rtl/>
        </w:rPr>
        <w:t xml:space="preserve">إبراهيم بن الحكم بن أبان الصنعاني
</w:t>
      </w:r>
    </w:p>
    <w:p>
      <w:pPr/>
      <w:r>
        <w:rPr/>
        <w:t xml:space="preserve">إبراهيم بن الحكم بن أبان الصنعاني حدثنا علي بن أحمد بن سليمان، حدثنا أحمد بن سعد بن أبي مريم، قال: سمعت يحيى بن معين يقول: إبراهيم بن الحكم بن أبان: ضعيف ليس بشيء.</w:t>
      </w:r>
    </w:p>
    <w:p/>
    <w:p>
      <w:pPr/>
      <w:r>
        <w:rPr/>
        <w:t xml:space="preserve">حدثنا عبد الرحمن بن أبي بكر، وعبد الملك بن محمد، ومحمد بن أحمد بن حماد، قالوا: حدثنا عباس، سمعت يحيى يقول: إبراهيم بن الحكم بن أبان ضعيف.</w:t>
      </w:r>
    </w:p>
    <w:p/>
    <w:p>
      <w:pPr/>
      <w:r>
        <w:rPr/>
        <w:t xml:space="preserve">حدثنا ابن حماد، حدثني عبد الله بن أحمد، قال: سألت يحيى بن معين عن إبراهيم بن الحكم بن أبان؟ فقال: ليس بشيء، ليس بثقة.</w:t>
      </w:r>
    </w:p>
    <w:p/>
    <w:p>
      <w:pPr/>
      <w:r>
        <w:rPr/>
        <w:t xml:space="preserve">قال: وسألت أبي عنه؟ فقال: وقتما رأيناه لم يكن به بأس، ثم قال: إني أظن كان حديثه يزيد بعدنا، ولم يحمده.</w:t>
      </w:r>
    </w:p>
    <w:p/>
    <w:p>
      <w:pPr/>
      <w:r>
        <w:rPr/>
        <w:t xml:space="preserve">حدثنا الجنيدي، حدثنا البخاري، وسمعت ابن حماد يقول: قال البخاري: إبراهيم بن الحكم بن أبان، قال الحميدي، عن أبيه: سكتوا عنه.</w:t>
      </w:r>
    </w:p>
    <w:p/>
    <w:p>
      <w:pPr/>
      <w:r>
        <w:rPr/>
        <w:t xml:space="preserve">سمعت ابن حماد يقول: قال السعدي: إبراهيم بن الحكم بن أبان ساقط.</w:t>
      </w:r>
    </w:p>
    <w:p/>
    <w:p>
      <w:pPr/>
      <w:r>
        <w:rPr/>
        <w:t xml:space="preserve">وقال النسائي، فيما أخبرني محمد بن العباس، عنه: إبراهيم بن الحكم بن أبان العدني، متروك الحديث ليس بشيء.</w:t>
      </w:r>
    </w:p>
    <w:p/>
    <w:p>
      <w:pPr/>
      <w:r>
        <w:rPr/>
        <w:t xml:space="preserve">سمعت عبدان الأهوازي يقول: سمعت عباس بن عبد العظيم يقول: وذكرنا له، أو ذكر له إبراهيم بن الحكم بن أبان، فقال: كانت هذه الأحاديث في كتبه مراسيل ليس فيها ابن عباس، ولا أبو هريرة، يعني أحاديث أبيه، عن عكرمة.</w:t>
      </w:r>
    </w:p>
    <w:p/>
    <w:p>
      <w:pPr/>
      <w:r>
        <w:rPr/>
        <w:t xml:space="preserve">حدثنا القاسم بن زكريا، حدثنا الرمادي، حدثنا إبراهيم بن الحكم بن أبان، عن أبيه، عن عكرمة، عن ابن عباس، عن النبي صلى الله عليه وسلم قال: لولا أن يضعفوا عن السواك لأمرتهم به عند كل صلاة.</w:t>
      </w:r>
    </w:p>
    <w:p/>
    <w:p>
      <w:pPr/>
      <w:r>
        <w:rPr/>
        <w:t xml:space="preserve">قال الرمادي: حدثنا به مرسلا، ثم نظر في كتابه، فحدثنا به عن ابن عباس.</w:t>
      </w:r>
    </w:p>
    <w:p/>
    <w:p>
      <w:pPr/>
      <w:r>
        <w:rPr/>
        <w:t xml:space="preserve">حدثنا أحمد بن يحيى بن زهير، وعبد الله بن إسحاق المدائني، قالا: حدثنا إسحاق بن</w:t>
      </w:r>
    </w:p>
    <w:p/>
    <w:p>
      <w:pPr/>
      <w:r>
        <w:rPr/>
        <w:t xml:space="preserve">الضيف، حدثنا إبراهيم بن الحكم بن أبان، حدثنا أبي، عن عكرمة، عن ابن عباس؛ أن رسول الله صلى الله عليه وسلم كان يصلي في الموضع الذي يجامع فيه.</w:t>
      </w:r>
    </w:p>
    <w:p/>
    <w:p>
      <w:pPr/>
      <w:r>
        <w:rPr/>
        <w:t xml:space="preserve">حدثنا محمد بن صالح بن توبة الكيليني، حدثنا سلمة بن شبيب، حدثنا إبراهيم بن الحكم بن أبان، حدثني أبي، عن عكرمة، عن أنس بن مالك، قال: قال رسول الله صلى الله عليه وسلم: من مرض ثلاثة أيام، خرج من ذنوبه كيوم ولدته أمه.</w:t>
      </w:r>
    </w:p>
    <w:p/>
    <w:p>
      <w:pPr/>
      <w:r>
        <w:rPr/>
        <w:t xml:space="preserve">حدثنا عبد الله بن محمد بن مسلم، حدثنا صالح بن شعيب، حدثنا محمد بن أسد الخشني، قال: أملى علينا إبراهيم بن الحكم بن أبان من كتابه الذي لم يشك أنه سمعه من أبيه، عشية الخميس السابع من رجب سنة ثلاث وتسعين ومئة، وهو ضعيف عند أصحابنا، قال: حدثني أبي، عن عكرمة، قال: حدثني أبو سعيد الخدري، قال: إنا كنا نتزود وشيق الحاج حتى يكاد يحول علينا الحول.</w:t>
      </w:r>
    </w:p>
    <w:p/>
    <w:p>
      <w:pPr/>
      <w:r>
        <w:rPr/>
        <w:t xml:space="preserve">قال الشيخ: ولإبراهيم بن الحكم غير هذه الأحاديث، عن أبيه، وبلاؤه مما ذكروه أنه كان يوصل المراسيل، عن أبيه، وعامة ما يرويه لا يتابع عليه.</w:t>
      </w:r>
    </w:p>
    <w:p>
      <w:pPr>
        <w:jc w:val="start"/>
        <w:bidi/>
      </w:pPr>
      <w:r>
        <w:rPr>
          <w:sz w:val="24"/>
          <w:szCs w:val="24"/>
          <w:b w:val="1"/>
          <w:bCs w:val="1"/>
          <w:rtl/>
        </w:rPr>
        <w:t xml:space="preserve">
الكامل في ضعفاء الرجال،(دار الكتب العلمية - بيروت،1997،ط 5،ج 1،ص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الحكم
</w:t>
      </w:r>
    </w:p>
    <w:p>
      <w:pPr/>
      <w:r>
        <w:rPr/>
        <w:t xml:space="preserve">إبراهيم بن الحكم بن أبان.</w:t>
      </w:r>
    </w:p>
    <w:p>
      <w:pPr>
        <w:jc w:val="start"/>
        <w:bidi/>
      </w:pPr>
      <w:r>
        <w:rPr>
          <w:sz w:val="24"/>
          <w:szCs w:val="24"/>
          <w:b w:val="1"/>
          <w:bCs w:val="1"/>
          <w:rtl/>
        </w:rPr>
        <w:t xml:space="preserve">
الطبقات الكبرى،(دار الكتب العلمية - بيروت،1990،ط 1،ج 6،ص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الحكم
</w:t>
      </w:r>
    </w:p>
    <w:p>
      <w:pPr/>
      <w:r>
        <w:rPr/>
        <w:t xml:space="preserve">إبراهيم بن الحكم [فق] بن أبان، تركوه وقل من مشاه.</w:t>
      </w:r>
    </w:p>
    <w:p/>
    <w:p>
      <w:pPr/>
      <w:r>
        <w:rPr/>
        <w:t xml:space="preserve">روى عن أبيه مرسلات فوصلها.</w:t>
      </w:r>
    </w:p>
    <w:p/>
    <w:p>
      <w:pPr/>
      <w:r>
        <w:rPr/>
        <w:t xml:space="preserve">قال ابن معين: ليس بشئ.</w:t>
      </w:r>
    </w:p>
    <w:p/>
    <w:p>
      <w:pPr/>
      <w:r>
        <w:rPr/>
        <w:t xml:space="preserve">وقال أحمد: في سبيل الله دراهم أنفقناها إلى عدن إلى إبراهيم بن الحكم.</w:t>
      </w:r>
    </w:p>
    <w:p/>
    <w:p>
      <w:pPr/>
      <w:r>
        <w:rPr/>
        <w:t xml:space="preserve">وقال النسائي: متروك الحديث.</w:t>
      </w:r>
    </w:p>
    <w:p/>
    <w:p>
      <w:pPr/>
      <w:r>
        <w:rPr/>
        <w:t xml:space="preserve">وقال عبد الله بن أحمد بن حنبل: سألت أبي عنه، فقال: وقت ما رأيناه لم يكن به بأس.</w:t>
      </w:r>
    </w:p>
    <w:p/>
    <w:p>
      <w:pPr/>
      <w:r>
        <w:rPr/>
        <w:t xml:space="preserve">وقال البخاري: سكتوا عنه.</w:t>
      </w:r>
    </w:p>
    <w:p/>
    <w:p>
      <w:pPr/>
      <w:r>
        <w:rPr/>
        <w:t xml:space="preserve">إسحاق بن الضيف، حدثنا إبراهيم، حدثنا أبي، عن عكرمة، عن ابن عباس: أن النبي صلى الله عليه وسلم كان يصلي في الموضع الذي يجامع فيه.</w:t>
      </w:r>
    </w:p>
    <w:p/>
    <w:p>
      <w:pPr/>
      <w:r>
        <w:rPr/>
        <w:t xml:space="preserve">سلمة بن شبيب، حدثنا إبراهيم، حدثني أبي، عن عكرمة، عن أنس - مرفوعا: من مرض ثلاثة أيام خرج من ذنوبه كيوم ولدته أمه.</w:t>
      </w:r>
    </w:p>
    <w:p/>
    <w:p>
      <w:pPr/>
      <w:r>
        <w:rPr/>
        <w:t xml:space="preserve">وقال ابن عدي: عامة ما يرويه لا يتابع عليه.</w:t>
      </w:r>
    </w:p>
    <w:p>
      <w:pPr>
        <w:jc w:val="start"/>
        <w:bidi/>
      </w:pPr>
      <w:r>
        <w:rPr>
          <w:sz w:val="24"/>
          <w:szCs w:val="24"/>
          <w:b w:val="1"/>
          <w:bCs w:val="1"/>
          <w:rtl/>
        </w:rPr>
        <w:t xml:space="preserve">
ميزان الاعتدال في نقد الرجال،(دار المعرفة للطباعة والنشر، بيروت - لبنان،1963،ط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الحكم بن أبان العدني
</w:t>
      </w:r>
    </w:p>
    <w:p>
      <w:pPr/>
      <w:r>
        <w:rPr/>
        <w:t xml:space="preserve">إبراهيم بن الحكم بن أبان العدني </w:t>
      </w:r>
    </w:p>
    <w:p/>
    <w:p>
      <w:pPr/>
      <w:r>
        <w:rPr/>
        <w:t xml:space="preserve">قال يحيى بن سعيد ليس بشيء.</w:t>
      </w:r>
    </w:p>
    <w:p>
      <w:pPr>
        <w:jc w:val="start"/>
        <w:bidi/>
      </w:pPr>
      <w:r>
        <w:rPr>
          <w:sz w:val="24"/>
          <w:szCs w:val="24"/>
          <w:b w:val="1"/>
          <w:bCs w:val="1"/>
          <w:rtl/>
        </w:rPr>
        <w:t xml:space="preserve">
الضعفاء،(دار الثقافة - الدار البيضاء،1984،ط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الحكم بن أبان العدني
</w:t>
      </w:r>
    </w:p>
    <w:p>
      <w:pPr/>
      <w:r>
        <w:rPr/>
        <w:t xml:space="preserve">إبراهيم بن الحكم بن أبان العدني: متروك. -ق-.</w:t>
      </w:r>
    </w:p>
    <w:p>
      <w:pPr>
        <w:jc w:val="start"/>
        <w:bidi/>
      </w:pPr>
      <w:r>
        <w:rPr>
          <w:sz w:val="24"/>
          <w:szCs w:val="24"/>
          <w:b w:val="1"/>
          <w:bCs w:val="1"/>
          <w:rtl/>
        </w:rPr>
        <w:t xml:space="preserve">
ديوان الضعفاء،(مكتبة النهضة الحديثة - مكة،1967،ط 2،ج 1،ص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الحكم بن أبان
</w:t>
      </w:r>
    </w:p>
    <w:p>
      <w:pPr/>
      <w:r>
        <w:rPr/>
        <w:t xml:space="preserve">إبراهيم بن الحكم بن أبان </w:t>
      </w:r>
    </w:p>
    <w:p/>
    <w:p>
      <w:pPr/>
      <w:r>
        <w:rPr/>
        <w:t xml:space="preserve">متروك الحديث عدني</w:t>
      </w:r>
    </w:p>
    <w:p>
      <w:pPr>
        <w:jc w:val="start"/>
        <w:bidi/>
      </w:pPr>
      <w:r>
        <w:rPr>
          <w:sz w:val="24"/>
          <w:szCs w:val="24"/>
          <w:b w:val="1"/>
          <w:bCs w:val="1"/>
          <w:rtl/>
        </w:rPr>
        <w:t xml:space="preserve">
الضعفاء والمتروكين للنسائي،(دار الوعي - حلب،1976،ط 1،ج 1،ص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الحكم بن أبان، العدني، أبو فلان 
</w:t>
      </w:r>
    </w:p>
    <w:p>
      <w:pPr/>
      <w:r>
        <w:rPr/>
        <w:t xml:space="preserve">إبراهيم بن الحكم بن أبان، العدني، أبو فلان. </w:t>
      </w:r>
    </w:p>
    <w:p/>
    <w:p>
      <w:pPr/>
      <w:r>
        <w:rPr/>
        <w:t xml:space="preserve">عن أبيه.</w:t>
      </w:r>
    </w:p>
    <w:p/>
    <w:p>
      <w:pPr/>
      <w:r>
        <w:rPr/>
        <w:t xml:space="preserve">سكتوا عنه.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الحكم بن أبان العدني.
</w:t>
      </w:r>
    </w:p>
    <w:p>
      <w:pPr/>
      <w:r>
        <w:rPr/>
        <w:t xml:space="preserve">(فق) إبراهيم بن الحكم بن أبان العدني. </w:t>
      </w:r>
    </w:p>
    <w:p/>
    <w:p>
      <w:pPr/>
      <w:r>
        <w:rPr/>
        <w:t xml:space="preserve">خرج ابن خزيمة، والحاكم حديثه في ’’ صحيحيهما ’’، فيما ذكره الصريفيني.</w:t>
      </w:r>
    </w:p>
    <w:p/>
    <w:p>
      <w:pPr/>
      <w:r>
        <w:rPr/>
        <w:t xml:space="preserve">وقال أبو الحسن الدارقطني في ’’ كتاب الضعفاء ’’: ضعيف وقال الآجري: سألت أبا داود عنه؟ فقال: لا أحدث عنه، وسمعت أحمد</w:t>
      </w:r>
    </w:p>
    <w:p/>
    <w:p>
      <w:pPr/>
      <w:r>
        <w:rPr/>
        <w:t xml:space="preserve">يقول: كان مرجئا.</w:t>
      </w:r>
    </w:p>
    <w:p/>
    <w:p>
      <w:pPr/>
      <w:r>
        <w:rPr/>
        <w:t xml:space="preserve">وذكره الفسوي في ’’ تاريخه الكبير ’’ في باب من يرغب عن الرواية عنهم، وكنت أسمع أصحابنا يضعفونهم. وقال بعد ذلك بقليل: لا يختلفون في ضعفه.</w:t>
      </w:r>
    </w:p>
    <w:p/>
    <w:p>
      <w:pPr/>
      <w:r>
        <w:rPr/>
        <w:t xml:space="preserve">وأبو العرب، وابن الجارود، وابن شاهين في ’’ جملة الضعفاء ’’.</w:t>
      </w:r>
    </w:p>
    <w:p/>
    <w:p>
      <w:pPr/>
      <w:r>
        <w:rPr/>
        <w:t xml:space="preserve">وقال أبو أحمد الحكم: ليس بالقوي عندهم.</w:t>
      </w:r>
    </w:p>
    <w:p/>
    <w:p>
      <w:pPr/>
      <w:r>
        <w:rPr/>
        <w:t xml:space="preserve">وقال الساجي: ضعيف الحديث ليس بشيء.</w:t>
      </w:r>
    </w:p>
    <w:p/>
    <w:p>
      <w:pPr/>
      <w:r>
        <w:rPr/>
        <w:t xml:space="preserve">وفي كتاب ’’ أبي جعفر العقيلي ’’: ليس بشيء ولا بثقة.</w:t>
      </w:r>
    </w:p>
    <w:p/>
    <w:p>
      <w:pPr/>
      <w:r>
        <w:rPr/>
        <w:t xml:space="preserve">وقال النسائي في ’’ كتاب الضعفاء ’’ تأليفه: متروك الحديث ليس بشيء.</w:t>
      </w:r>
    </w:p>
    <w:p/>
    <w:p>
      <w:pPr/>
      <w:r>
        <w:rPr/>
        <w:t xml:space="preserve">وفي كتاب ابن عدي عنه زيادة ليس بشيء.</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الحكم بن أبان العدني
</w:t>
      </w:r>
    </w:p>
    <w:p>
      <w:pPr/>
      <w:r>
        <w:rPr/>
        <w:t xml:space="preserve">إبراهيم بن الحكم بن أبان العدني </w:t>
      </w:r>
    </w:p>
    <w:p/>
    <w:p>
      <w:pPr/>
      <w:r>
        <w:rPr/>
        <w:t xml:space="preserve">يروي عن أبيه عن عكرمة ويوصل المراسيل</w:t>
      </w:r>
    </w:p>
    <w:p/>
    <w:p>
      <w:pPr/>
      <w:r>
        <w:rPr/>
        <w:t xml:space="preserve">قال يحيى ليس بشيء وقال أحمد بن حنبل في سبيل الله دراهم أنفقناها إلى عدن إلى إبراهيم بن الحكم</w:t>
      </w:r>
    </w:p>
    <w:p/>
    <w:p>
      <w:pPr/>
      <w:r>
        <w:rPr/>
        <w:t xml:space="preserve">وقال مرة ليس بثقة وقال النسائي متروك وقال الأزدي متروك الحديث ساقط</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الحكم بن أبان العدني
</w:t>
      </w:r>
    </w:p>
    <w:p>
      <w:pPr/>
      <w:r>
        <w:rPr/>
        <w:t xml:space="preserve">إبراهيم بن الحكم بن أبان العدني </w:t>
      </w:r>
    </w:p>
    <w:p/>
    <w:p>
      <w:pPr/>
      <w:r>
        <w:rPr/>
        <w:t xml:space="preserve">قال أحمد بن حنبل: ’’في سبيل الله دراهم أنفقناها إلى عدن إلى إبراهيم بن الحكم’’.</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الحكم بن أبان
</w:t>
      </w:r>
    </w:p>
    <w:p>
      <w:pPr/>
      <w:r>
        <w:rPr/>
        <w:t xml:space="preserve">إبراهيم بن الحكم بن أبان </w:t>
      </w:r>
    </w:p>
    <w:p/>
    <w:p>
      <w:pPr/>
      <w:r>
        <w:rPr/>
        <w:t xml:space="preserve">روى عن أبيه روى عنه سلمة بن شبيب والحسن بن أبي الربيع الجرجاني.</w:t>
      </w:r>
    </w:p>
    <w:p/>
    <w:p>
      <w:pPr/>
      <w:r>
        <w:rPr/>
        <w:t xml:space="preserve">حدثنا عبد الرحمن قال ذكره أبي عن إسحاق بن منصور عن يحيى بن معين أنه قال إبراهيم بن الحكم بن أبان لا شيء قرئ على العباس بن محمد الدوري قال سمعت يحيى بن معين يقول إبراهيم بن الحكم بن أبان ضعيف سألت أبا زرعة عن إبراهيم بن الحكم بن أبان فقال ليس بقوي ضعيف أن بن أبي طاهر فيما كتب إلي قال نا الأثرم قال سمعت أبا عبد الله يقول في سبيل الله دراهم أنفقناها في الذهاب إلى عدن إلى إبراهيم بن الحكم.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2026-06-14T00:54:04+03:00</dcterms:created>
  <dcterms:modified xsi:type="dcterms:W3CDTF">2026-06-14T00:54:04+03:00</dcterms:modified>
</cp:coreProperties>
</file>

<file path=docProps/custom.xml><?xml version="1.0" encoding="utf-8"?>
<Properties xmlns="http://schemas.openxmlformats.org/officeDocument/2006/custom-properties" xmlns:vt="http://schemas.openxmlformats.org/officeDocument/2006/docPropsVTypes"/>
</file>