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محمد بن أبي بكر
</w:t>
      </w:r>
    </w:p>
    <w:p>
      <w:pPr>
        <w:jc w:val="start"/>
        <w:bidi/>
      </w:pPr>
      <w:r>
        <w:rPr>
          <w:rFonts w:ascii="arial" w:hAnsi="arial" w:eastAsia="arial" w:cs="arial"/>
          <w:sz w:val="28"/>
          <w:szCs w:val="28"/>
          <w:b w:val="1"/>
          <w:bCs w:val="1"/>
          <w:rtl/>
        </w:rPr>
        <w:t xml:space="preserve">موسى بن محمد بن أبي بكر
</w:t>
      </w:r>
    </w:p>
    <w:p>
      <w:pPr/>
      <w:r>
        <w:rPr/>
        <w:t xml:space="preserve">موسى بن محمد بن أبي بكر ابن سالم بن سلمان المرداوي الحنبلي.</w:t>
      </w:r>
    </w:p>
    <w:p/>
    <w:p>
      <w:pPr/>
      <w:r>
        <w:rPr/>
        <w:t xml:space="preserve">كان فقيها صالحا حسن الهيئة مليح الشيبة.</w:t>
      </w:r>
    </w:p>
    <w:p/>
    <w:p>
      <w:pPr/>
      <w:r>
        <w:rPr/>
        <w:t xml:space="preserve">قدم دمشق وحفظ المقنع وألفية ابن معطي، وحصل كتبا، وكان يطالع وقنل، وسمع من خطيب مردابها، وبدمشق من ابن عبد الدائم، وعمر الكرماني، وجماعة. ومرض بالفالج مدة طويلة وانقطع عشرين سنة لا يقدر أن يصلي إلا بمن يعينه في السجود ويجلسه.</w:t>
      </w:r>
    </w:p>
    <w:p/>
    <w:p>
      <w:pPr/>
      <w:r>
        <w:rPr/>
        <w:t xml:space="preserve">وتوفي رحمه الله تعالى في سادس شهر رجب سنة تسع عشرة وسبع مئة.</w:t>
      </w:r>
    </w:p>
    <w:p/>
    <w:p>
      <w:pPr/>
      <w:r>
        <w:rPr/>
        <w:t xml:space="preserve">وملده سنة خمس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محمد بن أبي بكر بن سالم بن حسان المرداوي الحنبلي
</w:t>
      </w:r>
    </w:p>
    <w:p>
      <w:pPr/>
      <w:r>
        <w:rPr/>
        <w:t xml:space="preserve">موسى بن محمد بن أبي بكر بن سالم بن حسان المرداوي الحنبلي موسى بن محمد بن أبي بكر بن سالم بن حسان المرداوي الحنبلي ولد بمردا سنة 45 وسمع من ابن عبد الدائم وخطيب مردا وعمر الكرماني وغيرهما وحفظ المقنع وغيره واشتغل وحصل وشغل الناس وكان صالحا مرض بالفالج وانقطع ومات في رجب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2026-06-21T20:50:25+03:00</dcterms:created>
  <dcterms:modified xsi:type="dcterms:W3CDTF">2026-06-21T20:50:25+03:00</dcterms:modified>
</cp:coreProperties>
</file>

<file path=docProps/custom.xml><?xml version="1.0" encoding="utf-8"?>
<Properties xmlns="http://schemas.openxmlformats.org/officeDocument/2006/custom-properties" xmlns:vt="http://schemas.openxmlformats.org/officeDocument/2006/docPropsVTypes"/>
</file>