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النذرومي
</w:t>
      </w:r>
    </w:p>
    <w:p>
      <w:pPr>
        <w:jc w:val="start"/>
        <w:bidi/>
      </w:pPr>
      <w:r>
        <w:rPr>
          <w:rFonts w:ascii="arial" w:hAnsi="arial" w:eastAsia="arial" w:cs="arial"/>
          <w:sz w:val="28"/>
          <w:szCs w:val="28"/>
          <w:b w:val="1"/>
          <w:bCs w:val="1"/>
          <w:rtl/>
        </w:rPr>
        <w:t xml:space="preserve">النذرومي
</w:t>
      </w:r>
    </w:p>
    <w:p>
      <w:pPr/>
      <w:r>
        <w:rPr/>
        <w:t xml:space="preserve">النذرومي  محمد بن محمد بن يحيى، ابو عبد اله انذرومي الكومي المغبي: من فضلاء المالكية. اطلعت على (ثبت -خ) له، ذكر فيه ما اخذه عن معاصرية من علماء الحديث في القدس ودمشق ومكة والقاهرة، وهو يذكر تاريخ ولاة بعضهم ووفاة كثيرين منهم مع انسابهم والقابهم. يستفاد منه انه كان في بيت المقدس سنة 751-767 وحج سنة 757 ومر بمصر سنة 758 وكان في دمشق سنة 775 وذكر وفاة والده سنة 693 وفي (الثبت) نصوص بالاجازة له من بعض العلماء، بخطوطهم، كصلاح الدين خليل ابن كيكلدي العلائي، ومحمد بن محمد التونسي، وسليمان بن سالم الغزي، والامام ابن كثير (اسماعيل بن عمر) وآخرين. نسبته إلى نذرومة (Nedroma) وهي بلدة في الجزائر. </w:t>
      </w:r>
    </w:p>
    <w:p>
      <w:pPr>
        <w:jc w:val="start"/>
        <w:bidi/>
      </w:pPr>
      <w:r>
        <w:rPr>
          <w:sz w:val="24"/>
          <w:szCs w:val="24"/>
          <w:b w:val="1"/>
          <w:bCs w:val="1"/>
          <w:rtl/>
        </w:rPr>
        <w:t xml:space="preserve">
الأعلام،(دار العلم للملايين - بيروت،2002،ط 15،ج 7،ص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2026-07-23T18:58:38+03:00</dcterms:created>
  <dcterms:modified xsi:type="dcterms:W3CDTF">2026-07-23T18:58:38+03:00</dcterms:modified>
</cp:coreProperties>
</file>

<file path=docProps/custom.xml><?xml version="1.0" encoding="utf-8"?>
<Properties xmlns="http://schemas.openxmlformats.org/officeDocument/2006/custom-properties" xmlns:vt="http://schemas.openxmlformats.org/officeDocument/2006/docPropsVTypes"/>
</file>