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خطاب
</w:t>
      </w:r>
    </w:p>
    <w:p>
      <w:pPr>
        <w:jc w:val="start"/>
        <w:bidi/>
      </w:pPr>
      <w:r>
        <w:rPr>
          <w:rFonts w:ascii="arial" w:hAnsi="arial" w:eastAsia="arial" w:cs="arial"/>
          <w:sz w:val="28"/>
          <w:szCs w:val="28"/>
          <w:b w:val="1"/>
          <w:bCs w:val="1"/>
          <w:rtl/>
        </w:rPr>
        <w:t xml:space="preserve">خطاب
</w:t>
      </w:r>
    </w:p>
    <w:p>
      <w:pPr/>
      <w:r>
        <w:rPr/>
        <w:t xml:space="preserve">خطاب الصاحب الكبير المحترم، ركن الدين بن الصاحب كمال الدين أحمد بن خطاب الرومي السيواسي.</w:t>
      </w:r>
    </w:p>
    <w:p/>
    <w:p>
      <w:pPr/>
      <w:r>
        <w:rPr/>
        <w:t xml:space="preserve">شيخ كبير له حرمه، وعليه أثار سعادة ونعمه، وله غلمان وأتباع وحفده، وحاله تقتضي التوسع في الحشمة والحفده.</w:t>
      </w:r>
    </w:p>
    <w:p/>
    <w:p>
      <w:pPr/>
      <w:r>
        <w:rPr/>
        <w:t xml:space="preserve">وقف خانقاه ببلد سيواس، ووقف عليها وقوفا كثيرة من أنواع البر التي تعم الناس.</w:t>
      </w:r>
    </w:p>
    <w:p/>
    <w:p>
      <w:pPr/>
      <w:r>
        <w:rPr/>
        <w:t xml:space="preserve">قدم إلى دمشق، وتوجه إلى الحجاز، فمات رحمه الله تعالى بالكرك، وراح إلى الله تعالى، وترك ما ترك، وذلك في ذي القعدة سنة خمس وعشرين وسبعمئة، وصلي عليه بالجامع الأموي، ودفن عند جعفر الطيار رضي الله عنه.</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خطاب بن أحمد بن خطاب الرومي السيواسي ركن الدين
</w:t>
      </w:r>
    </w:p>
    <w:p>
      <w:pPr/>
      <w:r>
        <w:rPr/>
        <w:t xml:space="preserve">خطاب بن أحمد بن خطاب الرومي السيواسي ركن الدين خطاب بن أحمد بن خطاب الرومي السيواسي ركن الدين ابن كمال الدين كان شيخا كبيرا له حرمة وله غلمان وحفدة وبني خانقاه بسيواس ووقف عليها وقوفا كثيرة وقدم إلى دمشق وحج فمات بالكرك في ذي القعدة سنة 725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2026-07-27T20:08:51+03:00</dcterms:created>
  <dcterms:modified xsi:type="dcterms:W3CDTF">2026-07-27T20:08:51+03:00</dcterms:modified>
</cp:coreProperties>
</file>

<file path=docProps/custom.xml><?xml version="1.0" encoding="utf-8"?>
<Properties xmlns="http://schemas.openxmlformats.org/officeDocument/2006/custom-properties" xmlns:vt="http://schemas.openxmlformats.org/officeDocument/2006/docPropsVTypes"/>
</file>