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بدر الدين العلائي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بدر الدين العلائي
</w:t>
      </w:r>
    </w:p>
    <w:p>
      <w:pPr/>
      <w:r>
        <w:rPr/>
        <w:t xml:space="preserve">بدر الدين العلائي  محمد بن قرقماس السيفي العلائي، بدر الدين: مؤرخ. يظن انه صاخب كتاب في التاريخ وجد الخامس منه مخطوطا، وهو مرتب على السنين، جاء في آخر هذا الجزء: (وكان الفراغ من كتابة هذا الكتاب المبارك على يد محمد بن المحرحوم السيفي قرقماس العلائي. . في ثامن عشرين ذي الحجة الحرام سنة ثمانية عشر وتسمعائة.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2026-07-23T16:37:15+03:00</dcterms:created>
  <dcterms:modified xsi:type="dcterms:W3CDTF">2026-07-23T16:37:15+03:00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