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الباقي
</w:t>
      </w:r>
    </w:p>
    <w:p>
      <w:pPr>
        <w:jc w:val="start"/>
        <w:bidi/>
      </w:pPr>
      <w:r>
        <w:rPr>
          <w:rFonts w:ascii="arial" w:hAnsi="arial" w:eastAsia="arial" w:cs="arial"/>
          <w:sz w:val="28"/>
          <w:szCs w:val="28"/>
          <w:b w:val="1"/>
          <w:bCs w:val="1"/>
          <w:rtl/>
        </w:rPr>
        <w:t xml:space="preserve">عبد الباقي
</w:t>
      </w:r>
    </w:p>
    <w:p>
      <w:pPr/>
      <w:r>
        <w:rPr/>
        <w:t xml:space="preserve">عبد الباقي  محمد فؤاد بن عبد الباقي بن صالح بن محمد : عالم بتنسيق الاحاديث النبوية ووضع الفهارس لها ولآيات القرآن الكريم. مصري الابوين، ولد في قرية بالقليوبية، ونشأ في القاهرة، ودرس في بعض مدارسها ثم عمل مترجما عن الفرنسية في البنك الزراعي (1905 - 1933) وانقطع إلى التأليف. وضعف بصره إلى أن كف، قبيل وفاته. وتوفي بالقاهرة. كان صائم الدهر، قوي العزيمة، ترجم (مفتاح كنوز السنة - ط) عن الانكليزية في خلال درسه لها، و (تفصيل آيات القرآن الحكيم - ط) عن الفرنسية. وصنف (تيسير المنفعة بكتابي مفتاح كنوز السنة - ط) و (المعجم المفهرس لالفاظ القرآن الكريم - ط) و (اللؤلؤ والمرجان فيما اتفق عليه الشيخان - ط) البخاري ومسلم، ثلاثة أجزاء، و (معجم غريب القرآن - ط) وفهرس (موطأ الامام مالك - ط) و (سنن ابن ماجه - ط) و (صحيح مسلم - ط) وأضاف إليها شروحا، وخرج الاحاديث والشواهد الشعرية في كتاب (شواهد التوضيح والتصريح لابن مالك - ط) وخرج أحاديث (الادب المفرد - ط) للبخاري. وله (جامع الصحيحين - خ) و (أطراف الصحيحين - خ) بوشر طبعه، و (جامع المسانيد - خ) و (المسلمات المؤمنات : ما لهن وما عليهن، من كتاب الله والحكمة - خ) وأشرف على تصحيح (محاسن التأويل - ط) سبعة عشر جزءا للسيد جمال الدين القاسمي. وكان يقول الشعر في صباه. </w:t>
      </w:r>
    </w:p>
    <w:p>
      <w:pPr>
        <w:jc w:val="start"/>
        <w:bidi/>
      </w:pPr>
      <w:r>
        <w:rPr>
          <w:sz w:val="24"/>
          <w:szCs w:val="24"/>
          <w:b w:val="1"/>
          <w:bCs w:val="1"/>
          <w:rtl/>
        </w:rPr>
        <w:t xml:space="preserve">
الأعلام،(دار العلم للملايين - بيروت،2002،ط 15،ج 6،ص 333)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2026-07-23T18:16:36+03:00</dcterms:created>
  <dcterms:modified xsi:type="dcterms:W3CDTF">2026-07-23T18:16:36+03:00</dcterms:modified>
</cp:coreProperties>
</file>

<file path=docProps/custom.xml><?xml version="1.0" encoding="utf-8"?>
<Properties xmlns="http://schemas.openxmlformats.org/officeDocument/2006/custom-properties" xmlns:vt="http://schemas.openxmlformats.org/officeDocument/2006/docPropsVTypes"/>
</file>