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عياد الطنطاوي
</w:t>
      </w:r>
    </w:p>
    <w:p>
      <w:pPr>
        <w:jc w:val="start"/>
        <w:bidi/>
      </w:pPr>
      <w:r>
        <w:rPr>
          <w:rFonts w:ascii="arial" w:hAnsi="arial" w:eastAsia="arial" w:cs="arial"/>
          <w:sz w:val="28"/>
          <w:szCs w:val="28"/>
          <w:b w:val="1"/>
          <w:bCs w:val="1"/>
          <w:rtl/>
        </w:rPr>
        <w:t xml:space="preserve">محمد عياد الطنطاوي
</w:t>
      </w:r>
    </w:p>
    <w:p>
      <w:pPr/>
      <w:r>
        <w:rPr/>
        <w:t xml:space="preserve">محمد عياد الطنطاوي  محمد عياد بن سعد بن سليمان بن عياد المرحومي الطنطاوي: اديب، مدرس، مصري. نسبته إلى محلة مرحوم (في غربية مصر) كان ابوه منها. ومولده في قرية نجريد (من اعمال طنطا) تعلم بالازهر، واتصل به بعض المستشرقين، فدعى لتدريس اللغة العربية في معهد (اللغات الشرقية) ببطرسبورج (ليننغراد) فسافر سنة 1256هـ ، واستمر إلى ان توفي بها؛ وقد تخرج عليه بعض المستشرقين من الروس وغيره، منهم المستشرق الفنلدي الاصل (فالن) G. Wallin وله معه مراسلات بعد ذلك، جمعها (فالن) وطبعها مترجمة إلى اللغة الاسوجية. وصنف كتبا اكثرها للتدريس، منها (منتهى الاراب في الجبر واليراث والحساب -خ) و (الحكايات العامية المصرية -خ) و (مسودات لتاريخ العرب -خ) و (احسن النخب في معرفة لسان العرب -ط) و (تحفة الاذكيا، باخبار بلاد روسيا -خ) و (حواش وشروح في (العقائد) و (النحو) و (الصرف) و (العروض) و (منظومة في ابيان). </w:t>
      </w:r>
    </w:p>
    <w:p>
      <w:pPr>
        <w:jc w:val="start"/>
        <w:bidi/>
      </w:pPr>
      <w:r>
        <w:rPr>
          <w:sz w:val="24"/>
          <w:szCs w:val="24"/>
          <w:b w:val="1"/>
          <w:bCs w:val="1"/>
          <w:rtl/>
        </w:rPr>
        <w:t xml:space="preserve">
الأعلام،(دار العلم للملايين - بيروت،2002،ط 15،ج 6،ص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2026-07-27T17:45:38+03:00</dcterms:created>
  <dcterms:modified xsi:type="dcterms:W3CDTF">2026-07-27T17:45:38+03:00</dcterms:modified>
</cp:coreProperties>
</file>

<file path=docProps/custom.xml><?xml version="1.0" encoding="utf-8"?>
<Properties xmlns="http://schemas.openxmlformats.org/officeDocument/2006/custom-properties" xmlns:vt="http://schemas.openxmlformats.org/officeDocument/2006/docPropsVTypes"/>
</file>