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اليعقوبي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اليعقوبي
</w:t>
      </w:r>
    </w:p>
    <w:p>
      <w:pPr/>
      <w:r>
        <w:rPr/>
        <w:t xml:space="preserve">اليعقوبي  محمد علي بن يعقوب بن جعفر اليعقوبي : أديب، من العلماء الشعراء، من أهل النجف. نشأ في مدينة الحلة، وعاد إلى النجف وتنقل بينها وبين الحيرة والسماوة والبصرة. وكان عميد الرابطة الادبية في النجف، وبه وفاته. صنف (البابليات - ط) أربعة أجراء، في تراجم شعراء الحلة، ونشر وحقق عدة كتب في الادب والشعر. ومن كتبه المطبوعة (ديوان اليعقوبي) مجموعة من شعره، و (الذخائر) ديوان ثان له، في أهل البيت. وما زال مخطوطا. من تأليفه كتب منها (وقائع الايام) نحو جزءين، سجل فيه أهم الاحداث اليومية.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2026-07-23T18:14:49+03:00</dcterms:created>
  <dcterms:modified xsi:type="dcterms:W3CDTF">2026-07-23T18:14:49+03:00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