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الجورجاني
</w:t>
      </w:r>
    </w:p>
    <w:p>
      <w:pPr>
        <w:jc w:val="start"/>
        <w:bidi/>
      </w:pPr>
      <w:r>
        <w:rPr>
          <w:rFonts w:ascii="arial" w:hAnsi="arial" w:eastAsia="arial" w:cs="arial"/>
          <w:sz w:val="28"/>
          <w:szCs w:val="28"/>
          <w:b w:val="1"/>
          <w:bCs w:val="1"/>
          <w:rtl/>
        </w:rPr>
        <w:t xml:space="preserve">أبو علي الجورجاني
</w:t>
      </w:r>
    </w:p>
    <w:p>
      <w:pPr/>
      <w:r>
        <w:rPr/>
        <w:t xml:space="preserve">أبو علي الجورجاني ومنهم الحبر الرباني الحسن بن علي أبو علي الجورجاني له البيان الشافي والكلام الوافي</w:t>
      </w:r>
    </w:p>
    <w:p/>
    <w:p>
      <w:pPr/>
      <w:r>
        <w:rPr/>
        <w:t xml:space="preserve">سمعت محمد بن الحسين بن موسى، يقول: سمعت أبا بكر الرازي، يقول: سمعت أبا علي الجورجاني، يقول: ’’ثلاثة أشياء من عقد التوحيد: الخوف والرجاء والمحبة، فزيادة الخوف من كثرة الذنوب لرؤية الوعيد، وزيادة الرجاء من اكتساب الخير لرؤية الوعد، وزيادة المحبة من كثرة الذكر لرؤية المنة، فالخائف لا يستريح من ذكر المحبوب فالخوف نار منور والرجاء نور منور والمحبة نور الأنوار’’</w:t>
      </w:r>
    </w:p>
    <w:p/>
    <w:p>
      <w:pPr/>
      <w:r>
        <w:rPr/>
        <w:t xml:space="preserve">سمعت محمد بن الحسين، يقول: سمعت عبد الله بن محمد بن عبد الرحمن الرازي، يقول: سمعت أبا علي الجورجاني، يقول في البخل: «هو على ثلاثة أحرف الباء وهو البلاء، والخاء وهو الخسران، واللام وهو اللوم، فالبخيل بلاء على نفسه وخاسر في سعيه وملوم في بخله»</w:t>
      </w:r>
    </w:p>
    <w:p>
      <w:pPr>
        <w:jc w:val="start"/>
        <w:bidi/>
      </w:pPr>
      <w:r>
        <w:rPr>
          <w:sz w:val="24"/>
          <w:szCs w:val="24"/>
          <w:b w:val="1"/>
          <w:bCs w:val="1"/>
          <w:rtl/>
        </w:rPr>
        <w:t xml:space="preserve">
حلية الأولياء وطبقات الأصفياء،(دار الكتاب العربي - بيروت،1985،ط 0،ج 10،ص 350)/(السعادة ،1974،ط 1،ج 10،ص 350)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2026-07-27T08:39:18+03:00</dcterms:created>
  <dcterms:modified xsi:type="dcterms:W3CDTF">2026-07-27T08:39:18+03:00</dcterms:modified>
</cp:coreProperties>
</file>

<file path=docProps/custom.xml><?xml version="1.0" encoding="utf-8"?>
<Properties xmlns="http://schemas.openxmlformats.org/officeDocument/2006/custom-properties" xmlns:vt="http://schemas.openxmlformats.org/officeDocument/2006/docPropsVTypes"/>
</file>