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نصر
</w:t>
      </w:r>
    </w:p>
    <w:p>
      <w:pPr/>
      <w:r>
        <w:rPr/>
        <w:t xml:space="preserve">ابن أبي نصر العدل الكبير المأمون المحدث، أبو الحسين؛ محمد بن الشيخ العفيف أبي محمد عبد الرحمن بن أبي نصر عثمان بن القاسم بن معروف، التميمي الدمشقي.</w:t>
      </w:r>
    </w:p>
    <w:p/>
    <w:p>
      <w:pPr/>
      <w:r>
        <w:rPr/>
        <w:t xml:space="preserve">سمع: أباه، والقاضي يوسف بن القاضي الميانجي، وأبا سليمان بن زبر، وتفرد بالرواية عنهما.</w:t>
      </w:r>
    </w:p>
    <w:p/>
    <w:p>
      <w:pPr/>
      <w:r>
        <w:rPr/>
        <w:t xml:space="preserve">حدث عنه: الخطيب، والكتاني، وسهل بن بشر، وموسى الصقلي، وأبو القاسم النسيب، وأبو طاهر الحنائي، وأبو الحسن بن الموازيني، وعدة.</w:t>
      </w:r>
    </w:p>
    <w:p/>
    <w:p>
      <w:pPr/>
      <w:r>
        <w:rPr/>
        <w:t xml:space="preserve">توفي في رجب سنة ست وأربعين وأربع مائة، وشيعه نائب دمشق، وكانت جنازته مشهودة، أغلق له البلد، وكان محتشم وقته.</w:t>
      </w:r>
    </w:p>
    <w:p/>
    <w:p>
      <w:pPr/>
      <w:r>
        <w:rPr/>
        <w:t xml:space="preserve">ومات معه أبو الفضل أحمد بن محمد بن أبي الفراتي، وعلي بن الفضل ابن الفرات إمام جامع دمشق، وأبو محمد عبد الله بن محمد بن اللبان المتكلم.</w:t>
      </w:r>
    </w:p>
    <w:p/>
    <w:p>
      <w:pPr/>
      <w:r>
        <w:rPr/>
        <w:t xml:space="preserve">أخوه، التنوخي: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2026-05-31T20:39:55+03:00</dcterms:created>
  <dcterms:modified xsi:type="dcterms:W3CDTF">2026-05-31T20:39:55+03:00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