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زغبة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زغبة
</w:t>
      </w:r>
    </w:p>
    <w:p>
      <w:pPr/>
      <w:r>
        <w:rPr/>
        <w:t xml:space="preserve">زغبة المحدث، المعمر، الصدوق، أبو جعفر، أحمد بن حماد بن مسلم التجيبي البصري، أخو عيسى بن حماد زغبة، وهذا لقب لأبيهما ولهما.</w:t>
      </w:r>
    </w:p>
    <w:p/>
    <w:p>
      <w:pPr/>
      <w:r>
        <w:rPr/>
        <w:t xml:space="preserve">حدث عن: سعيد بن أبي مريم، وأبي صالح، ويحيى بن بكير، وسعيد بن أبي عفير، وأخيه عيسى، وعدة.</w:t>
      </w:r>
    </w:p>
    <w:p/>
    <w:p>
      <w:pPr/>
      <w:r>
        <w:rPr/>
        <w:t xml:space="preserve">حدث عنه: النسائي، وعبد المؤمن بن خلف النسفي، وعلي بن محمد الواعظ، وأبو سعيد بن يونس، وسليمان بن أحمد الطبراني، والحسن بن رشيق، وخلق.</w:t>
      </w:r>
    </w:p>
    <w:p/>
    <w:p>
      <w:pPr/>
      <w:r>
        <w:rPr/>
        <w:t xml:space="preserve">وعاش أربعا وتسعين سنة.</w:t>
      </w:r>
    </w:p>
    <w:p/>
    <w:p>
      <w:pPr/>
      <w:r>
        <w:rPr/>
        <w:t xml:space="preserve">توفي بمصر في جمادى الأولى، سنة ست وتسعين ومائتين. أرخه ابن يونس، وقال: كان ثقة، مأمونا.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519)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2026-07-27T12:15:00+03:00</dcterms:created>
  <dcterms:modified xsi:type="dcterms:W3CDTF">2026-07-27T12:15:00+03:00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