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الغزي
</w:t>
      </w:r>
    </w:p>
    <w:p>
      <w:pPr/>
      <w:r>
        <w:rPr/>
        <w:t xml:space="preserve">الغزي محمد بن عبد الرحمن بن زين العابدين االعامري الغزي، أبو المعالي شمس الدين: مؤرخ. كان مفتي الشافعية بدمشق. مولده ووفاته فيها. له (ديوان الإسلام -خ) وهو تاريخ مختصر للعلماء والملوك وغيرهم. وله شعر فيه رقة.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2026-07-23T06:40:00+03:00</dcterms:created>
  <dcterms:modified xsi:type="dcterms:W3CDTF">2026-07-23T06:40:00+03:00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