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شيبان
</w:t>
      </w:r>
    </w:p>
    <w:p>
      <w:pPr/>
      <w:r>
        <w:rPr/>
        <w:t xml:space="preserve">أحمد بن شيبان ابن الوليد بن حيان، المحدث الكبير، الصدوق أبو عبد المؤمن الرملي.</w:t>
      </w:r>
    </w:p>
    <w:p/>
    <w:p>
      <w:pPr/>
      <w:r>
        <w:rPr/>
        <w:t xml:space="preserve">سمع سفيان بن عيينة، وعبد المجيد بن رواد، وعبد الملك الجدي، ومؤمل بن إسماعيل.</w:t>
      </w:r>
    </w:p>
    <w:p/>
    <w:p>
      <w:pPr/>
      <w:r>
        <w:rPr/>
        <w:t xml:space="preserve">حدث عنه: يوسف بن موسى المروزي، وأبو العباس الأصم ويحيى بن صاعد، وابن خزيمة وعثمان بن محمد بن أحمد السمرقندي، وآخرون.</w:t>
      </w:r>
    </w:p>
    <w:p/>
    <w:p>
      <w:pPr/>
      <w:r>
        <w:rPr/>
        <w:t xml:space="preserve">وثقه أبو عبد الله الحاكم، وقال ابن حبان: يخطئ.</w:t>
      </w:r>
    </w:p>
    <w:p/>
    <w:p>
      <w:pPr/>
      <w:r>
        <w:rPr/>
        <w:t xml:space="preserve">قلت: وقع لنا من عواليه في الخليعات، وفي الثقفيات.</w:t>
      </w:r>
    </w:p>
    <w:p/>
    <w:p>
      <w:pPr/>
      <w:r>
        <w:rPr/>
        <w:t xml:space="preserve">مات في صفر سنة ثمان وستين،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شيبان الرملي
</w:t>
      </w:r>
    </w:p>
    <w:p>
      <w:pPr/>
      <w:r>
        <w:rPr/>
        <w:t xml:space="preserve">أحمد بن شيبان الرملي صاحب سفيان بن عيينة، صدوق.</w:t>
      </w:r>
    </w:p>
    <w:p/>
    <w:p>
      <w:pPr/>
      <w:r>
        <w:rPr/>
        <w:t xml:space="preserve">قيل: كان يخطئ، فالصدوق يخطئ.</w:t>
      </w:r>
    </w:p>
    <w:p/>
    <w:p>
      <w:pPr/>
      <w:r>
        <w:rPr/>
        <w:t xml:space="preserve">ووثقه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شيبان الرملي، أبو عبد المؤمن.
</w:t>
      </w:r>
    </w:p>
    <w:p>
      <w:pPr/>
      <w:r>
        <w:rPr/>
        <w:t xml:space="preserve">أحمد بن شيبان الرملي، أبو عبد المؤمن. </w:t>
      </w:r>
    </w:p>
    <w:p/>
    <w:p>
      <w:pPr/>
      <w:r>
        <w:rPr/>
        <w:t xml:space="preserve">يروي عن غندر، حدثنا عنه محمد بن المنذر بن سعيد يخطئ.</w:t>
      </w:r>
    </w:p>
    <w:p/>
    <w:p>
      <w:pPr/>
      <w:r>
        <w:rPr/>
        <w:t xml:space="preserve">وقال ابن أبي حاتم: روى عنه يوسف بن موسى المروذي، كتبت عنه، وكان صدوقاً.</w:t>
      </w:r>
    </w:p>
    <w:p/>
    <w:p>
      <w:pPr/>
      <w:r>
        <w:rPr/>
        <w:t xml:space="preserve">وقال مسلمة بن قاسم في «الصلة»: لأحمد بن شيبان هذا حديث منكر رواه عن ابن عيينة عن الزهري عن نافع عن ابن عمر: «بعثنا رسول الله صلى الله عليه وسلم في سرية» والناس يروونه عن سالم عن ابن عمر، وقال الحميدي وغيره: إنما رواه ابن عيينة عن أيوب عن نافع عن ابن عمر.</w:t>
      </w:r>
    </w:p>
    <w:p/>
    <w:p>
      <w:pPr/>
      <w:r>
        <w:rPr/>
        <w:t xml:space="preserve">وقال صالح بن عبد الله الطرابلسي: ثقة مأمون أخطأ في حديث واحد، يعني الحديث المذكور.</w:t>
      </w:r>
    </w:p>
    <w:p/>
    <w:p>
      <w:pPr/>
      <w:r>
        <w:rPr/>
        <w:t xml:space="preserve">وقال العقيلي: لم يكن ممن يفهم الحديث، وحدث بمناكير.</w:t>
      </w:r>
    </w:p>
    <w:p/>
    <w:p>
      <w:pPr/>
      <w:r>
        <w:rPr/>
        <w:t xml:space="preserve">مات سنة 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شيبان الرملي أبو عبد المؤمن
</w:t>
      </w:r>
    </w:p>
    <w:p>
      <w:pPr/>
      <w:r>
        <w:rPr/>
        <w:t xml:space="preserve">أحمد بن شيبان الرملي أبو عبد المؤمن </w:t>
      </w:r>
    </w:p>
    <w:p/>
    <w:p>
      <w:pPr/>
      <w:r>
        <w:rPr/>
        <w:t xml:space="preserve">يروي عن ابن عيينة ثنا عنه محمد بن المنذر بن سعيد 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شيبان الرملي أبو عبد المؤمن
</w:t>
      </w:r>
    </w:p>
    <w:p>
      <w:pPr/>
      <w:r>
        <w:rPr/>
        <w:t xml:space="preserve">أحمد بن شيبان الرملي أبو عبد المؤمن </w:t>
      </w:r>
    </w:p>
    <w:p/>
    <w:p>
      <w:pPr/>
      <w:r>
        <w:rPr/>
        <w:t xml:space="preserve">روى عن بن عيينة وعبد المجيد بن عبد العزيز ومؤمل بن إسماعيل وعبد الملك بن إبراهيم الجدي روى عنه يوسف بن موسى المروروذي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2026-05-30T20:27:43+03:00</dcterms:created>
  <dcterms:modified xsi:type="dcterms:W3CDTF">2026-05-30T20:27:43+03:00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