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علي الجهضمي الكبير
</w:t>
      </w:r>
    </w:p>
    <w:p>
      <w:pPr>
        <w:jc w:val="start"/>
        <w:bidi/>
      </w:pPr>
      <w:r>
        <w:rPr>
          <w:rFonts w:ascii="arial" w:hAnsi="arial" w:eastAsia="arial" w:cs="arial"/>
          <w:sz w:val="28"/>
          <w:szCs w:val="28"/>
          <w:b w:val="1"/>
          <w:bCs w:val="1"/>
          <w:rtl/>
        </w:rPr>
        <w:t xml:space="preserve">نصر بن علي الجهضمي الكبير
</w:t>
      </w:r>
    </w:p>
    <w:p>
      <w:pPr/>
      <w:r>
        <w:rPr/>
        <w:t xml:space="preserve">نصر بن علي الجهضمي الكبير فروى عن جده لأمه؛ أشعث بن عبد الله الحداني، والنضر بن شيبان، وعبد الله بن غالب الحداني.</w:t>
      </w:r>
    </w:p>
    <w:p/>
    <w:p>
      <w:pPr/>
      <w:r>
        <w:rPr/>
        <w:t xml:space="preserve">وعنه: ابنه؛ علي، ووكيع، وعبيد الله بن موسى، ومسلم بن إبراهيم، وعبد الصمد، وجماعة.</w:t>
      </w:r>
    </w:p>
    <w:p/>
    <w:p>
      <w:pPr/>
      <w:r>
        <w:rPr/>
        <w:t xml:space="preserve">مات في أيام شعبة.</w:t>
      </w:r>
    </w:p>
    <w:p/>
    <w:p>
      <w:pPr/>
      <w:r>
        <w:rPr/>
        <w:t xml:space="preserve">وأما ابن حبان فوثقه، وقال: مات في خلافة أبي جعفر.</w:t>
      </w:r>
    </w:p>
    <w:p/>
    <w:p>
      <w:pPr/>
      <w:r>
        <w:rPr/>
        <w:t xml:space="preserve">أجاز لنا علي بن أحمد، أخبرنا عمر بن محمد، أخبرنا أبو بكر الأنصاري، أخبرنا أبو محمد الجوهري، أخبرنا إبراهيم بن أحمد الخرقي، أخبرنا جعفر بن محمد الفريابي، حدثنا عثمان بن أبي شيبة، حدثنا وكيع، عن نصر بن علي، أخبرنا النضر بن شيبان، عن أبي سلمة بن عبد الرحمن، عن أبيه، عن رسول الله -صلى الله عليه وسلم: ’’إن الله فرض صيام شهر رمضان، وسننت لكم قيامه فمن صام وقام إيمانا واحتسابا، خرج من ذنوبه كيوم ولدته أمه’’.</w:t>
      </w:r>
    </w:p>
    <w:p/>
    <w:p>
      <w:pPr/>
      <w:r>
        <w:rPr/>
        <w:t xml:space="preserve">أخرجه ابن ماجه، عن الثقة عن وكيع.</w:t>
      </w:r>
    </w:p>
    <w:p/>
    <w:p>
      <w:pPr/>
      <w:r>
        <w:rPr/>
        <w:t xml:space="preserve">وعندي هذا الحديث أعلى بدرجة من طريق القاسم بن الفضل الحداني، عن النضر، وأخرجه: النسائي من الوجهين، لكن قال النسائي: هذا خطأ. والصواب حديث أبي سلمة، عن أبي هريرة.</w:t>
      </w:r>
    </w:p>
    <w:p/>
    <w:p>
      <w:pPr/>
      <w:r>
        <w:rPr/>
        <w:t xml:space="preserve">وأما ولده:</w:t>
      </w:r>
    </w:p>
    <w:p>
      <w:pPr>
        <w:jc w:val="start"/>
        <w:bidi/>
      </w:pPr>
      <w:r>
        <w:rPr>
          <w:sz w:val="24"/>
          <w:szCs w:val="24"/>
          <w:b w:val="1"/>
          <w:bCs w:val="1"/>
          <w:rtl/>
        </w:rPr>
        <w:t xml:space="preserve">
سير أعلام النبلاء،(دار الحديث- القاهرة،2006،ط 0،ج 9،ص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علي الجهضمي الكبير
</w:t>
      </w:r>
    </w:p>
    <w:p>
      <w:pPr/>
      <w:r>
        <w:rPr/>
        <w:t xml:space="preserve">نصر بن علي الجهضمي الكبير </w:t>
      </w:r>
    </w:p>
    <w:p/>
    <w:p>
      <w:pPr/>
      <w:r>
        <w:rPr/>
        <w:t xml:space="preserve">عن جده لأمه أشعث الحداني وغيره وعنه أبو نعيم وعبد الصمد ثقة لم يتكهل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علي الجهضمي الأزدي
</w:t>
      </w:r>
    </w:p>
    <w:p>
      <w:pPr/>
      <w:r>
        <w:rPr/>
        <w:t xml:space="preserve">نصر بن علي الجهضمي الأزدي </w:t>
      </w:r>
    </w:p>
    <w:p/>
    <w:p>
      <w:pPr/>
      <w:r>
        <w:rPr/>
        <w:t xml:space="preserve">من أهل البصرة كنيته أبو عمرو جد نصر بن علي الجهضمي</w:t>
      </w:r>
    </w:p>
    <w:p/>
    <w:p>
      <w:pPr/>
      <w:r>
        <w:rPr/>
        <w:t xml:space="preserve">يروي عن النضر بن شيبان الحداني روى عنه أبو نعيم وأهل البصرة مات في إمرة أبي جعفر</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علي الجهضمي البصري الأزدي
</w:t>
      </w:r>
    </w:p>
    <w:p>
      <w:pPr/>
      <w:r>
        <w:rPr/>
        <w:t xml:space="preserve">نصر بن علي الجهضمي البصري الأزدي </w:t>
      </w:r>
    </w:p>
    <w:p/>
    <w:p>
      <w:pPr/>
      <w:r>
        <w:rPr/>
        <w:t xml:space="preserve">روى عن النضر بن شيبان روى عنه أبو نعيم ومسلم بن إبراهيم وابنه علي سمعت أبي يقول ذلك نا عبد الرحمن حدثني أبي نا مسلم نا نصر بن علي الجهضمي وكان صدوقاً قال نا النضر بن شيبان نا عبد الرحمن قال ذكره أبي عن إسحاق بن منصور عن يحيى بن معين قال نصر بن علي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2026-07-27T12:21:23+03:00</dcterms:created>
  <dcterms:modified xsi:type="dcterms:W3CDTF">2026-07-27T12:21:23+03:00</dcterms:modified>
</cp:coreProperties>
</file>

<file path=docProps/custom.xml><?xml version="1.0" encoding="utf-8"?>
<Properties xmlns="http://schemas.openxmlformats.org/officeDocument/2006/custom-properties" xmlns:vt="http://schemas.openxmlformats.org/officeDocument/2006/docPropsVTypes"/>
</file>