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سعيد العطار
</w:t>
      </w:r>
    </w:p>
    <w:p>
      <w:pPr>
        <w:jc w:val="start"/>
        <w:bidi/>
      </w:pPr>
      <w:r>
        <w:rPr>
          <w:rFonts w:ascii="arial" w:hAnsi="arial" w:eastAsia="arial" w:cs="arial"/>
          <w:sz w:val="28"/>
          <w:szCs w:val="28"/>
          <w:b w:val="1"/>
          <w:bCs w:val="1"/>
          <w:rtl/>
        </w:rPr>
        <w:t xml:space="preserve">يحيى بن سعيد العطار
</w:t>
      </w:r>
    </w:p>
    <w:p>
      <w:pPr/>
      <w:r>
        <w:rPr/>
        <w:t xml:space="preserve">يحيى بن سعيد العطار الإمام، المحدث، الصدوق أبو زكريا الأنصاري الحمصي.</w:t>
      </w:r>
    </w:p>
    <w:p/>
    <w:p>
      <w:pPr/>
      <w:r>
        <w:rPr/>
        <w:t xml:space="preserve">روى عن: يونس بن يزيد وحريز بن عثمان والمسعودي وفضيل بن مرزوق، ومحمد بن عبد الرحمن بن عرق اليحصبي ويحيى بن أيوب المصري، وأبي غسان محمد بن مطرف.</w:t>
      </w:r>
    </w:p>
    <w:p/>
    <w:p>
      <w:pPr/>
      <w:r>
        <w:rPr/>
        <w:t xml:space="preserve">وعنه: أبو همام ومحمد بن مصفى وأبو التقي اليزني، ومحمد بن عمرو بن حنان وآخرون.</w:t>
      </w:r>
    </w:p>
    <w:p/>
    <w:p>
      <w:pPr/>
      <w:r>
        <w:rPr/>
        <w:t xml:space="preserve">وثقه ابن مصفى. وضعفه: ابن معين والدارقطني.</w:t>
      </w:r>
    </w:p>
    <w:p/>
    <w:p>
      <w:pPr/>
      <w:r>
        <w:rPr/>
        <w:t xml:space="preserve">وقال ابن خزيمة: لا يحتج به.</w:t>
      </w:r>
    </w:p>
    <w:p/>
    <w:p>
      <w:pPr/>
      <w:r>
        <w:rPr/>
        <w:t xml:space="preserve">وهو مصنف كتاب حفظ اللسان.</w:t>
      </w:r>
    </w:p>
    <w:p>
      <w:pPr>
        <w:jc w:val="start"/>
        <w:bidi/>
      </w:pPr>
      <w:r>
        <w:rPr>
          <w:sz w:val="24"/>
          <w:szCs w:val="24"/>
          <w:b w:val="1"/>
          <w:bCs w:val="1"/>
          <w:rtl/>
        </w:rPr>
        <w:t xml:space="preserve">
سير أعلام النبلاء،(دار الحديث- القاهرة،2006،ط 0،ج 8،ص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العطار حمصي
</w:t>
      </w:r>
    </w:p>
    <w:p>
      <w:pPr/>
      <w:r>
        <w:rPr/>
        <w:t xml:space="preserve">يحيى بن سعيد العطار حمصي حدثنا محمد بن علي، حدثنا عثمان قلت ليحيى بن معين يحيى بن سعيد العطار الحمصي قال ليس بشيء.</w:t>
      </w:r>
    </w:p>
    <w:p/>
    <w:p>
      <w:pPr/>
      <w:r>
        <w:rPr/>
        <w:t xml:space="preserve">سمعت ابن حماد يقول: قال السعدي يحيى بن سعيد العطار منكر الحديث.</w:t>
      </w:r>
    </w:p>
    <w:p/>
    <w:p>
      <w:pPr/>
      <w:r>
        <w:rPr/>
        <w:t xml:space="preserve">حدثنا محمد بن عبيد الله بن فضيل، حدثنا ابن مصفى، حدثنا يحيى بن سعيد عن يونس بن يزيد عن فرقد السبخي عن حسين بن علي أن عليا، قال: سمعت رسول الله صلى الله عليه وسلم يقول بين أبلة والبصرة اثنا عشر ميلا.</w:t>
      </w:r>
    </w:p>
    <w:p/>
    <w:p>
      <w:pPr/>
      <w:r>
        <w:rPr/>
        <w:t xml:space="preserve">حدثنا الحسين بن أبي معشر، حدثنا سليمان بن سلمة، حدثنا يحيى بن سعيد، حدثنا عبد الحميد بن سليمان، عن أبي حازم عن سهل بن سعد، أن النبي صلى الله عليه وسلم كان يمشي خلف الجنازة ويطيل الفكرة.</w:t>
      </w:r>
    </w:p>
    <w:p/>
    <w:p>
      <w:pPr/>
      <w:r>
        <w:rPr/>
        <w:t xml:space="preserve">وهذا لا يعرف إلا من رواية يحيى العطار بهذا الإسناد وليحيى كتاب مصنف في حفظ اللسان حدثناه بالكتاب أحمد بن محمد بن عنبسة، عن أبي التقى هشام بن عبد الملك، عن يحيى بن سعيد هذا وفي ذلك الكتاب أحاديث، لا يتابع عليها، وهو بين الضعف</w:t>
      </w:r>
    </w:p>
    <w:p>
      <w:pPr>
        <w:jc w:val="start"/>
        <w:bidi/>
      </w:pPr>
      <w:r>
        <w:rPr>
          <w:sz w:val="24"/>
          <w:szCs w:val="24"/>
          <w:b w:val="1"/>
          <w:bCs w:val="1"/>
          <w:rtl/>
        </w:rPr>
        <w:t xml:space="preserve">
الكامل في ضعفاء الرجال،(دار الكتب العلمية - بيروت،1997،ط 5،ج 9،ص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الحمصي العطار الأنصاري
</w:t>
      </w:r>
    </w:p>
    <w:p>
      <w:pPr/>
      <w:r>
        <w:rPr/>
        <w:t xml:space="preserve">يحيى بن سعيد الحمصي العطار الأنصاري. عن حريز بن عثمان، وفضيل بن مرزوق، ويحيى بن أيوب المصري، والمسعودي.</w:t>
      </w:r>
    </w:p>
    <w:p/>
    <w:p>
      <w:pPr/>
      <w:r>
        <w:rPr/>
        <w:t xml:space="preserve">وكان صاحب حديث، وله رحلات إلى مصر، والعراق، والحرمين.</w:t>
      </w:r>
    </w:p>
    <w:p/>
    <w:p>
      <w:pPr/>
      <w:r>
        <w:rPr/>
        <w:t xml:space="preserve">وعنه محمد ابن مصفى، ومحمد بن عمرو بن حنان، وجماعة.</w:t>
      </w:r>
    </w:p>
    <w:p/>
    <w:p>
      <w:pPr/>
      <w:r>
        <w:rPr/>
        <w:t xml:space="preserve">قال ابن مصفى: ثقة.</w:t>
      </w:r>
    </w:p>
    <w:p/>
    <w:p>
      <w:pPr/>
      <w:r>
        <w:rPr/>
        <w:t xml:space="preserve">وقال ابن معين: ضعيف.</w:t>
      </w:r>
    </w:p>
    <w:p/>
    <w:p>
      <w:pPr/>
      <w:r>
        <w:rPr/>
        <w:t xml:space="preserve">وقال أبو داود: جائز الحديث.</w:t>
      </w:r>
    </w:p>
    <w:p/>
    <w:p>
      <w:pPr/>
      <w:r>
        <w:rPr/>
        <w:t xml:space="preserve">وقال ابن خزيمة: لا يحتج به.</w:t>
      </w:r>
    </w:p>
    <w:p/>
    <w:p>
      <w:pPr/>
      <w:r>
        <w:rPr/>
        <w:t xml:space="preserve">وقال ابن عدي: بين الضعف.</w:t>
      </w:r>
    </w:p>
    <w:p/>
    <w:p>
      <w:pPr/>
      <w:r>
        <w:rPr/>
        <w:t xml:space="preserve">له مصنف في حفظ اللسان.</w:t>
      </w:r>
    </w:p>
    <w:p/>
    <w:p>
      <w:pPr/>
      <w:r>
        <w:rPr/>
        <w:t xml:space="preserve">أخبرنا الحسين بن أبي معشر، حدثنا سليمان بن سلمة، حدثنا يحيى بن سعيد، حدثنا عبد الحميد بن سليمان، عن أبي حازم، عن سهل - أن النبي صلى الله عليه وسلم كان يمشى خلف الجنازة ويطيل الفكر.</w:t>
      </w:r>
    </w:p>
    <w:p/>
    <w:p>
      <w:pPr/>
      <w:r>
        <w:rPr/>
        <w:t xml:space="preserve">يحيى بن سعيد، حدثنا حفص بن سليمان، عن محمد بن سوقة، عن وبرة، عن ابن عمر - مرفوعا: إن الله ليدفع عن مائة أهل بيت البلاء بالرجل الصالح من جيرانه.</w:t>
      </w:r>
    </w:p>
    <w:p/>
    <w:p>
      <w:pPr/>
      <w:r>
        <w:rPr/>
        <w:t xml:space="preserve">ثم قرأ ابن عمر: ولولا دفع الله الناس ... الآية.</w:t>
      </w:r>
    </w:p>
    <w:p>
      <w:pPr>
        <w:jc w:val="start"/>
        <w:bidi/>
      </w:pPr>
      <w:r>
        <w:rPr>
          <w:sz w:val="24"/>
          <w:szCs w:val="24"/>
          <w:b w:val="1"/>
          <w:bCs w:val="1"/>
          <w:rtl/>
        </w:rPr>
        <w:t xml:space="preserve">
ميزان الاعتدال في نقد الرجال،(دار المعرفة للطباعة والنشر، بيروت - لبنان،1963،ط 1،ج 4،ص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الحمصي العطار
</w:t>
      </w:r>
    </w:p>
    <w:p>
      <w:pPr/>
      <w:r>
        <w:rPr/>
        <w:t xml:space="preserve">يحيى بن سعيد الحمصي العطار: قال ابن عدي: هو بين الضعف، وقال ابن حبان: يروي الموضوعات عن الأثبات.</w:t>
      </w:r>
    </w:p>
    <w:p>
      <w:pPr>
        <w:jc w:val="start"/>
        <w:bidi/>
      </w:pPr>
      <w:r>
        <w:rPr>
          <w:sz w:val="24"/>
          <w:szCs w:val="24"/>
          <w:b w:val="1"/>
          <w:bCs w:val="1"/>
          <w:rtl/>
        </w:rPr>
        <w:t xml:space="preserve">
ديوان الضعفاء،(مكتبة النهضة الحديثة - مكة،1967،ط 2،ج 1،ص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أبو زكريا، الأنصاري، العطار، الشامي، 
</w:t>
      </w:r>
    </w:p>
    <w:p>
      <w:pPr/>
      <w:r>
        <w:rPr/>
        <w:t xml:space="preserve">يحيى بن سعيد، أبو زكريا، الأنصاري، العطار، الشامي،. </w:t>
      </w:r>
    </w:p>
    <w:p/>
    <w:p>
      <w:pPr/>
      <w:r>
        <w:rPr/>
        <w:t xml:space="preserve">سمع محمد بن عبد الرحمن اليحصبي.</w:t>
      </w:r>
    </w:p>
    <w:p/>
    <w:p>
      <w:pPr/>
      <w:r>
        <w:rPr/>
        <w:t xml:space="preserve">روى عنه: حيوة. الحمصي.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العطار، أبو زكريا الأنصاري الشامي.
</w:t>
      </w:r>
    </w:p>
    <w:p>
      <w:pPr/>
      <w:r>
        <w:rPr/>
        <w:t xml:space="preserve">يحيى بن سعيد العطار، أبو زكريا الأنصاري الشامي. </w:t>
      </w:r>
    </w:p>
    <w:p/>
    <w:p>
      <w:pPr/>
      <w:r>
        <w:rPr/>
        <w:t xml:space="preserve">قال ابن حبان: يروي الموضوعات عن الأثبات، لا يجوز الاحتجاج به.</w:t>
      </w:r>
    </w:p>
    <w:p/>
    <w:p>
      <w:pPr/>
      <w:r>
        <w:rPr/>
        <w:t xml:space="preserve">وقال الساجي: عنده مناكير.</w:t>
      </w:r>
    </w:p>
    <w:p/>
    <w:p>
      <w:pPr/>
      <w:r>
        <w:rPr/>
        <w:t xml:space="preserve">وفي كتاب العقيلي: منكر الحديث، وقال مسلمة بن قاسم: شامي، ضعيف الحديث.</w:t>
      </w:r>
    </w:p>
    <w:p/>
    <w:p>
      <w:pPr/>
      <w:r>
        <w:rPr/>
        <w:t xml:space="preserve">وفي كتاب «الجرح والتعديل» عن الدارقطني: ضعيف.</w:t>
      </w:r>
    </w:p>
    <w:p/>
    <w:p>
      <w:pPr/>
      <w:r>
        <w:rPr/>
        <w:t xml:space="preserve">وذكره أبو العرب، والمنتجالي، والبلخي في جملة الضعفاء.</w:t>
      </w:r>
    </w:p>
    <w:p/>
    <w:p>
      <w:pPr/>
      <w:r>
        <w:rPr/>
        <w:t xml:space="preserve">وفي كتاب المزي عن محمد بن عوف: سمعت يحيى بن معين يضعف يحيى بن سعيد العطار، وذكر أنه أخرج كتبه، وأنه روى أحاديث منكرة، انتهى. الذي رأيت في كتاب ابن عساكر عن محمد بن عون عن يحيى، وذكر أن كتبه احترقت، وأنه روى أحاديث منكرة،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أبو زكريا العطار الحمصي
</w:t>
      </w:r>
    </w:p>
    <w:p>
      <w:pPr/>
      <w:r>
        <w:rPr/>
        <w:t xml:space="preserve">يحيى بن سعيد أبو زكريا العطار الحمصي </w:t>
      </w:r>
    </w:p>
    <w:p/>
    <w:p>
      <w:pPr/>
      <w:r>
        <w:rPr/>
        <w:t xml:space="preserve">حدث عن مبارك بن فضالة وحماد بن زيد قال السعدي منكر الحديث وقال ابن عدي هو بين الضعف وقال ابن حبان يروي الموضوعات عن الأثبات لا يجوز الاحتجاج به وقال المصنف قلت وجملة من يجيء في الحديث (يحيى بن سعيد) ستة عشر ما عرفنا طعنا إلا في هذين</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العطار الشامي الحمصي أبو زكريا الأنصاري
</w:t>
      </w:r>
    </w:p>
    <w:p>
      <w:pPr/>
      <w:r>
        <w:rPr/>
        <w:t xml:space="preserve">يحيى بن سعيد العطار الشامي الحمصي أبو زكريا الأنصاري </w:t>
      </w:r>
    </w:p>
    <w:p/>
    <w:p>
      <w:pPr/>
      <w:r>
        <w:rPr/>
        <w:t xml:space="preserve">روى عن محمد بن عبد الرحمن بن عرق اليحصبي وأبي هلال الراسبي ويونس بن عثمان روى عنه حيوة بن شريح ومحمد بن المصفى وأبو همام الوليد بن شجاع سمعت أبي يقول ذلك. قال أبو محمد وروى عن مبارك بن فضالة والمسعودي وأبي شهاب الحناط ويحيى بن أيوب المصري ومحمد بن مطرف المديني وحماد بن زيد والسري بن يحيى والمغيرة بن مسلم ثنا عنه أبو حميد أحمد بن محمد بن سيار الحمصي: نا عبد الرحمن نا محمد بن عوف الحمصي قال سمعت يحيى بن معين يضعف يحيى بن سعيد العطار صاحبنا وذكر أنه احترق كتبه وأنه روى أحاديث منكرة.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2026-06-12T04:51:36+03:00</dcterms:created>
  <dcterms:modified xsi:type="dcterms:W3CDTF">2026-06-12T04:51:36+03:00</dcterms:modified>
</cp:coreProperties>
</file>

<file path=docProps/custom.xml><?xml version="1.0" encoding="utf-8"?>
<Properties xmlns="http://schemas.openxmlformats.org/officeDocument/2006/custom-properties" xmlns:vt="http://schemas.openxmlformats.org/officeDocument/2006/docPropsVTypes"/>
</file>