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بهز بن أسد
</w:t>
      </w:r>
    </w:p>
    <w:p>
      <w:pPr>
        <w:jc w:val="start"/>
        <w:bidi/>
      </w:pPr>
      <w:r>
        <w:rPr>
          <w:rFonts w:ascii="arial" w:hAnsi="arial" w:eastAsia="arial" w:cs="arial"/>
          <w:sz w:val="28"/>
          <w:szCs w:val="28"/>
          <w:b w:val="1"/>
          <w:bCs w:val="1"/>
          <w:rtl/>
        </w:rPr>
        <w:t xml:space="preserve">بهز بن أسد
</w:t>
      </w:r>
    </w:p>
    <w:p>
      <w:pPr/>
      <w:r>
        <w:rPr/>
        <w:t xml:space="preserve">بهز بن أسد الإمام، الحافظ، الثقة، أبو الأسود العمي، البصري، أخو معلى بن أسد.</w:t>
      </w:r>
    </w:p>
    <w:p/>
    <w:p>
      <w:pPr/>
      <w:r>
        <w:rPr/>
        <w:t xml:space="preserve">حدث عن: شعبة، ويزيد بن إبراهيم التستري، وأبي بكر النهشلي، وعدة.</w:t>
      </w:r>
    </w:p>
    <w:p/>
    <w:p>
      <w:pPr/>
      <w:r>
        <w:rPr/>
        <w:t xml:space="preserve">روى عنه: أحمد بن حنبل، ومحمد بن بشار، وأحمد بن سنان القطان، وعبد الرحمن بن بشر، وعبد الله بن هاشم الطوسي، وآخرون.</w:t>
      </w:r>
    </w:p>
    <w:p/>
    <w:p>
      <w:pPr/>
      <w:r>
        <w:rPr/>
        <w:t xml:space="preserve">قال غير واحد: ثقة.</w:t>
      </w:r>
    </w:p>
    <w:p/>
    <w:p>
      <w:pPr/>
      <w:r>
        <w:rPr/>
        <w:t xml:space="preserve">وقال عبد الرحمن بن بشر: ما رأيت رجلا خيرا من بهز.</w:t>
      </w:r>
    </w:p>
    <w:p/>
    <w:p>
      <w:pPr/>
      <w:r>
        <w:rPr/>
        <w:t xml:space="preserve">قلت: توفي سنة سبع وتسعين ومائة.</w:t>
      </w:r>
    </w:p>
    <w:p>
      <w:pPr>
        <w:jc w:val="start"/>
        <w:bidi/>
      </w:pPr>
      <w:r>
        <w:rPr>
          <w:sz w:val="24"/>
          <w:szCs w:val="24"/>
          <w:b w:val="1"/>
          <w:bCs w:val="1"/>
          <w:rtl/>
        </w:rPr>
        <w:t xml:space="preserve">
سير أعلام النبلاء،(دار الحديث- القاهرة،2006،ط 0،ج 7،ص 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 ويكنى أبا الأسود من بلعم من أنفسهم. وكان ثقة كثير الحديث حجة.</w:t>
      </w:r>
    </w:p>
    <w:p>
      <w:pPr>
        <w:jc w:val="start"/>
        <w:bidi/>
      </w:pPr>
      <w:r>
        <w:rPr>
          <w:sz w:val="24"/>
          <w:szCs w:val="24"/>
          <w:b w:val="1"/>
          <w:bCs w:val="1"/>
          <w:rtl/>
        </w:rPr>
        <w:t xml:space="preserve">
الطبقات الكبرى،(دار الكتب العلمية - بيروت،1990،ط 1،ج 7،ص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[خ، م] العمى
</w:t>
      </w:r>
    </w:p>
    <w:p>
      <w:pPr/>
      <w:r>
        <w:rPr/>
        <w:t xml:space="preserve">بهز بن أسد [خ، م] العمى. عن شعبة، وطائفة.</w:t>
      </w:r>
    </w:p>
    <w:p/>
    <w:p>
      <w:pPr/>
      <w:r>
        <w:rPr/>
        <w:t xml:space="preserve">وعنه أحمد، وبندار، وطائفة.</w:t>
      </w:r>
    </w:p>
    <w:p/>
    <w:p>
      <w:pPr/>
      <w:r>
        <w:rPr/>
        <w:t xml:space="preserve">قال أحمد: إليه المنتهى في الثبت.</w:t>
      </w:r>
    </w:p>
    <w:p/>
    <w:p>
      <w:pPr/>
      <w:r>
        <w:rPr/>
        <w:t xml:space="preserve">وقال أبو حاتم: ثقة إمام.</w:t>
      </w:r>
    </w:p>
    <w:p/>
    <w:p>
      <w:pPr/>
      <w:r>
        <w:rPr/>
        <w:t xml:space="preserve">وقال أبو الفتح الأزدي: كان يتحامل على عثمان رضي الله عنه، كذا قال الأزدي، والعهدة عليه، فما علمت في بهز مغمزا.</w:t>
      </w:r>
    </w:p>
    <w:p>
      <w:pPr>
        <w:jc w:val="start"/>
        <w:bidi/>
      </w:pPr>
      <w:r>
        <w:rPr>
          <w:sz w:val="24"/>
          <w:szCs w:val="24"/>
          <w:b w:val="1"/>
          <w:bCs w:val="1"/>
          <w:rtl/>
        </w:rPr>
        <w:t xml:space="preserve">
ميزان الاعتدال في نقد الرجال،(دار المعرفة للطباعة والنشر، بيروت - لبنان،1963،ط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البصري، أبو الأسود 
</w:t>
      </w:r>
    </w:p>
    <w:p>
      <w:pPr/>
      <w:r>
        <w:rPr/>
        <w:t xml:space="preserve">بهز بن أسد، البصري، أبو الأسود. </w:t>
      </w:r>
    </w:p>
    <w:p/>
    <w:p>
      <w:pPr/>
      <w:r>
        <w:rPr/>
        <w:t xml:space="preserve">أخو معلى العمي.</w:t>
      </w:r>
    </w:p>
    <w:p/>
    <w:p>
      <w:pPr/>
      <w:r>
        <w:rPr/>
        <w:t xml:space="preserve">وقال لنا قتيبة: قال: حدثنا بهز بن أسد، قال: حدثنا حماد بن سلمة، عن ثابتٍ، عن أنس أن أبا طلحة، قال: لا أتأمر على اثنين، ولا أؤمهما.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العمي أبو الأسود البصري
</w:t>
      </w:r>
    </w:p>
    <w:p>
      <w:pPr/>
      <w:r>
        <w:rPr/>
        <w:t xml:space="preserve">بهز بن أسد العمي أبو الأسود البصري </w:t>
      </w:r>
    </w:p>
    <w:p/>
    <w:p>
      <w:pPr/>
      <w:r>
        <w:rPr/>
        <w:t xml:space="preserve">روى عن حماد بن سلمة وشعبة ويزيد بن زريع</w:t>
      </w:r>
    </w:p>
    <w:p/>
    <w:p>
      <w:pPr/>
      <w:r>
        <w:rPr/>
        <w:t xml:space="preserve">وعنه أحمد بن حنبل وقتيبة ويعقوب الدورقي</w:t>
      </w:r>
    </w:p>
    <w:p/>
    <w:p>
      <w:pPr/>
      <w:r>
        <w:rPr/>
        <w:t xml:space="preserve">وقال أحمد إليه المنتهى في التثبت وقال غيره كثير ثقة الحديث حجة مات بعد المائتين</w:t>
      </w:r>
    </w:p>
    <w:p>
      <w:pPr>
        <w:jc w:val="start"/>
        <w:bidi/>
      </w:pPr>
      <w:r>
        <w:rPr>
          <w:sz w:val="24"/>
          <w:szCs w:val="24"/>
          <w:b w:val="1"/>
          <w:bCs w:val="1"/>
          <w:rtl/>
        </w:rPr>
        <w:t xml:space="preserve">
طبقات الحفاظ،(دار الكتب العلمية - بيروت،1403،ط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 </w:t>
      </w:r>
    </w:p>
    <w:p/>
    <w:p>
      <w:pPr/>
      <w:r>
        <w:rPr/>
        <w:t xml:space="preserve">عن شعبة وطبقته وعنه بندار وعبد الله بن هاشم وخلق حجة إمام مات قبيل القطان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العمي أبو الأسود البصري
</w:t>
      </w:r>
    </w:p>
    <w:p>
      <w:pPr/>
      <w:r>
        <w:rPr/>
        <w:t xml:space="preserve">بهز بن أسد العمي أبو الأسود البصري </w:t>
      </w:r>
    </w:p>
    <w:p/>
    <w:p>
      <w:pPr/>
      <w:r>
        <w:rPr/>
        <w:t xml:space="preserve">أخو المعلى أثنى عليه عبد الرحمن بن بشر وقال ما رأيت رجلا خير منه</w:t>
      </w:r>
    </w:p>
    <w:p/>
    <w:p>
      <w:pPr/>
      <w:r>
        <w:rPr/>
        <w:t xml:space="preserve">روى عنه عن سليمان بن المغيرة في الإيمان والنكاح والجهاد وشعبة في الإيمان والصلاة وحماد بن سلمة في الإيمان والصلاة والزكاة والحج والنكاح وغيرها ووهيب في الوضوء والصلاة والحج وغيرها وعمر بن زائدة في الصلاة وأبي بكر النهشلي في الصوم وسليم بن حيان في البيوع ويزيد بن زريع في الحدود وجرير بن حازم في الجهاد وأبي عقيل الدورقي في الذبائح ويزيد بن إبراهيم التستري في لا هام وهارون الأعور في الدعاء</w:t>
      </w:r>
    </w:p>
    <w:p/>
    <w:p>
      <w:pPr/>
      <w:r>
        <w:rPr/>
        <w:t xml:space="preserve">روى عنه عبد الله بن هاشم وأبو بكر بن نافع العبدي وعبد الرحمن بن بشر في الإيمان والوضوء والصلاة وأبو غسان الرازي في الحج وأبو أيوب الغيلاني ومحمد بن بشار</w:t>
      </w:r>
    </w:p>
    <w:p/>
    <w:p>
      <w:pPr/>
      <w:r>
        <w:rPr/>
        <w:t xml:space="preserve">مات بهز بعد المائتين وقيل مات قبل يحيى القطان وتوفي يحيى سنة ثمان وتسعين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البصري
</w:t>
      </w:r>
    </w:p>
    <w:p>
      <w:pPr/>
      <w:r>
        <w:rPr/>
        <w:t xml:space="preserve">بهز بن أسد البصري</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العمي أبو الأسود البصري.
</w:t>
      </w:r>
    </w:p>
    <w:p>
      <w:pPr/>
      <w:r>
        <w:rPr/>
        <w:t xml:space="preserve">(ع) بهز بن أسد العمي أبو الأسود البصري. </w:t>
      </w:r>
    </w:p>
    <w:p/>
    <w:p>
      <w:pPr/>
      <w:r>
        <w:rPr/>
        <w:t xml:space="preserve">قال عبد الله بن أحمد بن حنبل: توفي قبل سنة ثمان وتسعين ومائة.</w:t>
      </w:r>
    </w:p>
    <w:p/>
    <w:p>
      <w:pPr/>
      <w:r>
        <w:rPr/>
        <w:t xml:space="preserve">وقال ابن قانع: سنة سبع وتسعين.</w:t>
      </w:r>
    </w:p>
    <w:p/>
    <w:p>
      <w:pPr/>
      <w:r>
        <w:rPr/>
        <w:t xml:space="preserve">وفي كتاب «الثقات» لابن خلفون: قال أبو الفتح الأزدي: صدوق، كان يتحامل على عثمان رضي الله عنه، سيء المذهب.</w:t>
      </w:r>
    </w:p>
    <w:p/>
    <w:p>
      <w:pPr/>
      <w:r>
        <w:rPr/>
        <w:t xml:space="preserve">وقال ابن نمير: كان إماما صدوقا ثقة.</w:t>
      </w:r>
    </w:p>
    <w:p/>
    <w:p>
      <w:pPr/>
      <w:r>
        <w:rPr/>
        <w:t xml:space="preserve">وقال أحمد بن صالح: بكير، ثقة ثبت في الحديث، وهو أثبت الناس في حماد بن سلمة، وفي موضع آخر: هو، وحبان بن هلال، وعفان بن مسلم ثقات، أثبت الناس في حماد بن سلمة.</w:t>
      </w:r>
    </w:p>
    <w:p/>
    <w:p>
      <w:pPr/>
      <w:r>
        <w:rPr/>
        <w:t xml:space="preserve">وقال أحمد بن حنبل: هؤلاء - يعني الثلاثة - أصحاب الشكل والتيقظ.</w:t>
      </w:r>
    </w:p>
    <w:p/>
    <w:p>
      <w:pPr/>
      <w:r>
        <w:rPr/>
        <w:t xml:space="preserve">وقال الحافظ أبو أحمد الحاكم: سمعت أبا حامد أحمد بن محمد يقول: سمعت عبد الرحمن بن بشر بن الحكم، قال: ثنا بهز بن أسد، وما رأيت رجلا خيرا منه.</w:t>
      </w:r>
    </w:p>
    <w:p/>
    <w:p>
      <w:pPr/>
      <w:r>
        <w:rPr/>
        <w:t xml:space="preserve">وذكره ابن شاهين وابن حبان في «جملة الثقات»، وخرج حديثه في «صحيحه»، وكذلك: ابن خزيمة، وأبو عوانة، والحاكم، وابن الجارود، والطوسي، والدرامي.</w:t>
      </w:r>
    </w:p>
    <w:p/>
    <w:p>
      <w:pPr/>
      <w:r>
        <w:rPr/>
        <w:t xml:space="preserve">زاد ابن حبان: مات بعد المائتين. وهذه ذكرها المزي مبهمة من غير عزو لأحد.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البصري كنيته أبو الأسود
</w:t>
      </w:r>
    </w:p>
    <w:p>
      <w:pPr/>
      <w:r>
        <w:rPr/>
        <w:t xml:space="preserve">بهز بن أسد البصري كنيته أبو الأسود </w:t>
      </w:r>
    </w:p>
    <w:p/>
    <w:p>
      <w:pPr/>
      <w:r>
        <w:rPr/>
        <w:t xml:space="preserve">أخو معلي بن أسد</w:t>
      </w:r>
    </w:p>
    <w:p/>
    <w:p>
      <w:pPr/>
      <w:r>
        <w:rPr/>
        <w:t xml:space="preserve">يروي عن شعبة وحماد بن سلمة روى عنه أبو موسى الزمن وأهل البصرة مات بعد المائتين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 </w:t>
      </w:r>
    </w:p>
    <w:p/>
    <w:p>
      <w:pPr/>
      <w:r>
        <w:rPr/>
        <w:t xml:space="preserve">أخو معلى بن أسد كان أسن من معلى بصري ثقة ثبت في الحديث رجل صالح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(ع)
</w:t>
      </w:r>
    </w:p>
    <w:p>
      <w:pPr/>
      <w:r>
        <w:rPr/>
        <w:t xml:space="preserve">بهز بن أسد (ع) </w:t>
      </w:r>
    </w:p>
    <w:p/>
    <w:p>
      <w:pPr/>
      <w:r>
        <w:rPr/>
        <w:t xml:space="preserve">الحافظ المتقن، أبو الأسود العمي البصري، أخو معلى.</w:t>
      </w:r>
    </w:p>
    <w:p/>
    <w:p>
      <w:pPr/>
      <w:r>
        <w:rPr/>
        <w:t xml:space="preserve">سمع: شعبة، ويزيد بن إبراهيم التستري، وأبا بكر النهشلي، وحماد بن سلمة.</w:t>
      </w:r>
    </w:p>
    <w:p/>
    <w:p>
      <w:pPr/>
      <w:r>
        <w:rPr/>
        <w:t xml:space="preserve">روى عنه: أحمد، وبندار، وأحمد بن سنان، وعبد الله بن هاشم الطوسي، وعبد الرحمن بن بشر العبدي، وغيرهم.</w:t>
      </w:r>
    </w:p>
    <w:p/>
    <w:p>
      <w:pPr/>
      <w:r>
        <w:rPr/>
        <w:t xml:space="preserve">وكان من جلة العلماء.</w:t>
      </w:r>
    </w:p>
    <w:p/>
    <w:p>
      <w:pPr/>
      <w:r>
        <w:rPr/>
        <w:t xml:space="preserve">قال عبد الرحمن بن بشر: ما رأيت رجلاً خيراً من بهز.</w:t>
      </w:r>
    </w:p>
    <w:p/>
    <w:p>
      <w:pPr/>
      <w:r>
        <w:rPr/>
        <w:t xml:space="preserve">مات سنة سبع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w:t>
      </w:r>
    </w:p>
    <w:p>
      <w:pPr/>
      <w:r>
        <w:rPr/>
        <w:t xml:space="preserve">بهز بن أسد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بهز بن أسد العمى
</w:t>
      </w:r>
    </w:p>
    <w:p>
      <w:pPr/>
      <w:r>
        <w:rPr/>
        <w:t xml:space="preserve">بهز بن أسد العمى </w:t>
      </w:r>
    </w:p>
    <w:p/>
    <w:p>
      <w:pPr/>
      <w:r>
        <w:rPr/>
        <w:t xml:space="preserve">أخو المعلى بصري</w:t>
      </w:r>
    </w:p>
    <w:p/>
    <w:p>
      <w:pPr/>
      <w:r>
        <w:rPr/>
        <w:t xml:space="preserve">روى عن شعبة وحماد بن سلمة والمثنى بن سعيد وهمام روى عنه قتيبة وأحمد بن محمد بن حنبل وإبراهيم بن موسى سمعت أبي يقول ذلك. حدثنا عبد الرحمن نا أبو بكر الأسدي سمعت أحمد بن حنبل يقول بهز بن أسد إليه المنتهى في الثبت. حدثنا عبد الرحمن أن بن أبي خيثمة فيما كتب إلي قال سمعت يحيى بن معين يقول بهز بن أسد البصري ثقة. حدثنا عبد الرحمن قال قرئ على العباس بن محمد الدوري عن يحيى بن معين أنه قال قال جرير بن عبد الحميد اختلط علي حديث عاصم الأحول وأحاديث أشعث بن سوار حتى قدم علينا بهز البصري فخلصها لي فحدثت بها سمعت أبي يقول بهز بن أسد إمام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2026-07-26T01:58:29+03:00</dcterms:created>
  <dcterms:modified xsi:type="dcterms:W3CDTF">2026-07-26T01:58:29+03:00</dcterms:modified>
</cp:coreProperties>
</file>

<file path=docProps/custom.xml><?xml version="1.0" encoding="utf-8"?>
<Properties xmlns="http://schemas.openxmlformats.org/officeDocument/2006/custom-properties" xmlns:vt="http://schemas.openxmlformats.org/officeDocument/2006/docPropsVTypes"/>
</file>