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أبان الأموي
</w:t>
      </w:r>
    </w:p>
    <w:p>
      <w:pPr>
        <w:jc w:val="start"/>
        <w:bidi/>
      </w:pPr>
      <w:r>
        <w:rPr>
          <w:rFonts w:ascii="arial" w:hAnsi="arial" w:eastAsia="arial" w:cs="arial"/>
          <w:sz w:val="28"/>
          <w:szCs w:val="28"/>
          <w:b w:val="1"/>
          <w:bCs w:val="1"/>
          <w:rtl/>
        </w:rPr>
        <w:t xml:space="preserve">عبد الرحمن بن أبان الأموي
</w:t>
      </w:r>
    </w:p>
    <w:p>
      <w:pPr/>
      <w:r>
        <w:rPr/>
        <w:t xml:space="preserve">عبد الرحمن بن أبان الأموي ابن عثمان بن عفان القرشي، الأموي، أحد من يصلح للخلافة.</w:t>
      </w:r>
    </w:p>
    <w:p/>
    <w:p>
      <w:pPr/>
      <w:r>
        <w:rPr/>
        <w:t xml:space="preserve">روى عن أبيه يسيرا.</w:t>
      </w:r>
    </w:p>
    <w:p/>
    <w:p>
      <w:pPr/>
      <w:r>
        <w:rPr/>
        <w:t xml:space="preserve">وعنه: عمر بن سليمان، وعبد الله بن أبي بكر بن حزم، وموسى بن محمد بن إبراهيم التيمي.</w:t>
      </w:r>
    </w:p>
    <w:p/>
    <w:p>
      <w:pPr/>
      <w:r>
        <w:rPr/>
        <w:t xml:space="preserve">قال موسى التيمي: ما رأيت أحدا أجمع للدين والمملكة والشرف منه.</w:t>
      </w:r>
    </w:p>
    <w:p/>
    <w:p>
      <w:pPr/>
      <w:r>
        <w:rPr/>
        <w:t xml:space="preserve">وقيل: كان يشتري أهل البيت، فيكسوهم، ويعتقهم، ويقول: أستعين بهم على غمرات الموت، فمات وهو نائم في مسجده.</w:t>
      </w:r>
    </w:p>
    <w:p/>
    <w:p>
      <w:pPr/>
      <w:r>
        <w:rPr/>
        <w:t xml:space="preserve">وقيل: كان كثير العبادة</w:t>
      </w:r>
    </w:p>
    <w:p/>
    <w:p>
      <w:pPr/>
      <w:r>
        <w:rPr/>
        <w:t xml:space="preserve">والتأله، رآه علي بن عبد الله بن عباس، فأعجبه نسكه وهديه، فاقتدى به في الخير.</w:t>
      </w:r>
    </w:p>
    <w:p>
      <w:pPr>
        <w:jc w:val="start"/>
        <w:bidi/>
      </w:pPr>
      <w:r>
        <w:rPr>
          <w:sz w:val="24"/>
          <w:szCs w:val="24"/>
          <w:b w:val="1"/>
          <w:bCs w:val="1"/>
          <w:rtl/>
        </w:rPr>
        <w:t xml:space="preserve">
سير أعلام النبلاء،(دار الحديث- القاهرة،2006،ط 0،ج 5،ص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أبان
</w:t>
      </w:r>
    </w:p>
    <w:p>
      <w:pPr/>
      <w:r>
        <w:rPr/>
        <w:t xml:space="preserve">عبد الرحمن بن أبان بن عثمان بن عفان بن أبي العاص بن أمية بن عبد شمس بن عبد مناف بن قصي. وأمه أم سعد بنت عبد الرحمن بن الحارث بن هشام بن المغيرة. وأمها أم حسن بنت الزبير بن العوام بن خويلد. وأمها أسماء بنت أبي بكر الصديق.</w:t>
      </w:r>
    </w:p>
    <w:p/>
    <w:p>
      <w:pPr/>
      <w:r>
        <w:rPr/>
        <w:t xml:space="preserve">فولد عبد الرحمن بن أبان: أبان. درج. وعثمان وعاتكة وأمهم حنتمة بنت محمد بن عبد الرحمن بن الحارث بن هشام. والوليد لأم ولد.</w:t>
      </w:r>
    </w:p>
    <w:p/>
    <w:p>
      <w:pPr/>
      <w:r>
        <w:rPr/>
        <w:t xml:space="preserve">أخبرنا محمد بن عمر. قال: حدثني موسى بن محمد بن إبراهيم بن الحارث.</w:t>
      </w:r>
    </w:p>
    <w:p/>
    <w:p>
      <w:pPr/>
      <w:r>
        <w:rPr/>
        <w:t xml:space="preserve">قال: ما رأيت أحدا أجمع للدين والمملكة والسرو من عبد الرحمن بن أبان.</w:t>
      </w:r>
    </w:p>
    <w:p/>
    <w:p>
      <w:pPr/>
      <w:r>
        <w:rPr/>
        <w:t xml:space="preserve">قال محمد بن عمر: قد روى عنه محمد وعبد الله ابنا أبي بكر. وبكر بن محمد بن عمرو بن حزم وغيرهما من أهل المدينة. وكان قليل الحديث.</w:t>
      </w:r>
    </w:p>
    <w:p/>
    <w:p>
      <w:pPr/>
      <w:r>
        <w:rPr/>
        <w:t xml:space="preserve">أخبرنا محمد بن عمر. قال: حدثني موسى بن محمد بن إبراهيم. قال:</w:t>
      </w:r>
    </w:p>
    <w:p/>
    <w:p>
      <w:pPr/>
      <w:r>
        <w:rPr/>
        <w:t xml:space="preserve">سمعت عبد الرحمن بن أبان بن عثمان يخبر عن أبيه. عن عثمان. قال: لا مكالبة.</w:t>
      </w:r>
    </w:p>
    <w:p/>
    <w:p>
      <w:pPr/>
      <w:r>
        <w:rPr/>
        <w:t xml:space="preserve">إذا وقعت الحدود فلا شفعة.</w:t>
      </w:r>
    </w:p>
    <w:p/>
    <w:p>
      <w:pPr/>
      <w:r>
        <w:rPr/>
        <w:t xml:space="preserve">أخبرنا مصعب بن عبد الله الزبيري. عن مصعب بن عثمان. قال: كان عبد الرحمن بن أبان يشتري أهل البيت ثم يأمر بهم فيكسون ويدهنون ثم يعرضون عليه فيقول: أنتم أحرار لوجه الله. أستعين بكم على غمرات الموت.</w:t>
      </w:r>
    </w:p>
    <w:p/>
    <w:p>
      <w:pPr/>
      <w:r>
        <w:rPr/>
        <w:t xml:space="preserve">قال: فمات وهو نائم في مسجده- يعني بعد السبحة.</w:t>
      </w:r>
    </w:p>
    <w:p/>
    <w:p>
      <w:pPr/>
      <w:r>
        <w:rPr/>
        <w:t xml:space="preserve">قال مصعب: وسمعت رجلا من أهل العلم يقول: إنما كان سبب عبادة علي بن عبد الله بن عباس. أنه نظر إلى عبد الرحمن بن أبان. فقال: والله لأنا أولى بهذا منه.</w:t>
      </w:r>
    </w:p>
    <w:p/>
    <w:p>
      <w:pPr/>
      <w:r>
        <w:rPr/>
        <w:t xml:space="preserve">وأقرب إلى رسول الله - صلى الله عليه وسلم - قال: فتجرد للعبادة.</w:t>
      </w:r>
    </w:p>
    <w:p>
      <w:pPr>
        <w:jc w:val="start"/>
        <w:bidi/>
      </w:pPr>
      <w:r>
        <w:rPr>
          <w:sz w:val="24"/>
          <w:szCs w:val="24"/>
          <w:b w:val="1"/>
          <w:bCs w:val="1"/>
          <w:rtl/>
        </w:rPr>
        <w:t xml:space="preserve">
الطبقات الكبرى،(دار الكتب العلمية - بيروت،1990،ط 1،ج 5،ص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أبان بن عثمان بن عفان، القرشي، الأموي 
</w:t>
      </w:r>
    </w:p>
    <w:p>
      <w:pPr/>
      <w:r>
        <w:rPr/>
        <w:t xml:space="preserve">عبد الرحمن بن أبان بن عثمان بن عفان، القرشي، الأموي. </w:t>
      </w:r>
    </w:p>
    <w:p/>
    <w:p>
      <w:pPr/>
      <w:r>
        <w:rPr/>
        <w:t xml:space="preserve">عن أبيه، سمع منه عمر بن سليمان، من ولد عمر بن الخطاب.</w:t>
      </w:r>
    </w:p>
    <w:p/>
    <w:p>
      <w:pPr/>
      <w:r>
        <w:rPr/>
        <w:t xml:space="preserve">المديني.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أبان بن عثمان
</w:t>
      </w:r>
    </w:p>
    <w:p>
      <w:pPr/>
      <w:r>
        <w:rPr/>
        <w:t xml:space="preserve">عبد الرحمن بن أبان بن عثمان </w:t>
      </w:r>
    </w:p>
    <w:p/>
    <w:p>
      <w:pPr/>
      <w:r>
        <w:rPr/>
        <w:t xml:space="preserve">عن أبيه وعنه عمر بن سليمان وموسى بن محمد التيمي صدوق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أبان بن عثمان بن عفان الأموي القرشي
</w:t>
      </w:r>
    </w:p>
    <w:p>
      <w:pPr/>
      <w:r>
        <w:rPr/>
        <w:t xml:space="preserve">عبد الرحمن بن أبان بن عثمان بن عفان الأموي القرشي </w:t>
      </w:r>
    </w:p>
    <w:p/>
    <w:p>
      <w:pPr/>
      <w:r>
        <w:rPr/>
        <w:t xml:space="preserve">يروي عن أبيه عن زيد بن ثابت روى عنه عمر بن سليمان بن عاصم بن عمر بن الخطاب المدني وأمه أم سعيد بنت عبد الرحمن بن الحارث بن هشام المخزومي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أبان بن عثمان بن عفان
</w:t>
      </w:r>
    </w:p>
    <w:p>
      <w:pPr/>
      <w:r>
        <w:rPr/>
        <w:t xml:space="preserve">عبد الرحمن بن أبان بن عثمان بن عفان </w:t>
      </w:r>
    </w:p>
    <w:p/>
    <w:p>
      <w:pPr/>
      <w:r>
        <w:rPr/>
        <w:t xml:space="preserve">روى عن أبيه أبان بن عثمان روى عنه محمد بن أبي بكر بن عمرو بن حزم سمعت أبي يقول ذلك قال أبو محمد وروى عنه عمر بن سليمان من ولد عمر بن الخطاب الذي يروي عنه شعبة.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2026-06-21T15:02:07+03:00</dcterms:created>
  <dcterms:modified xsi:type="dcterms:W3CDTF">2026-06-21T15:02:07+03:00</dcterms:modified>
</cp:coreProperties>
</file>

<file path=docProps/custom.xml><?xml version="1.0" encoding="utf-8"?>
<Properties xmlns="http://schemas.openxmlformats.org/officeDocument/2006/custom-properties" xmlns:vt="http://schemas.openxmlformats.org/officeDocument/2006/docPropsVTypes"/>
</file>