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أبي مسلم أبو العلاء بن دينار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أبي مسلم أبو العلاء بن دينار الثقفي
</w:t>
      </w:r>
    </w:p>
    <w:p>
      <w:pPr/>
      <w:r>
        <w:rPr/>
        <w:t xml:space="preserve">يزيد بن أبي مسلم أبو العلاء بن دينار الثقفي أمير المغرب، أبو العلاء بن دينار الثقفي، مولى الحجاج، وكاتبه، ومشيره.</w:t>
      </w:r>
    </w:p>
    <w:p/>
    <w:p>
      <w:pPr/>
      <w:r>
        <w:rPr/>
        <w:t xml:space="preserve">استخلفه الحجاج عند موته على أموال الخراج، فضبط ذلك، وأقره الوليد، حتى لقد قال: مثلي ومثل الحجاج وأبي العلاء، كمن ضاع منه درهم فوجد دينارا.</w:t>
      </w:r>
    </w:p>
    <w:p/>
    <w:p>
      <w:pPr/>
      <w:r>
        <w:rPr/>
        <w:t xml:space="preserve">ثم ولي الخلافة سليمان، فطلب أبو العلاء في غل، وكان قصيرا، دميما، كبير البطن، مشوها، فنظر إليه سليمان، فقال: لعن الله من ولاك.</w:t>
      </w:r>
    </w:p>
    <w:p/>
    <w:p>
      <w:pPr/>
      <w:r>
        <w:rPr/>
        <w:t xml:space="preserve">قال: لا تفعل يا أمير المؤمنين، فإنك رأيتني والأمور مدبرة عني، فلو رأيتني في الإقبال، لاستعظمت ما استحقرت.</w:t>
      </w:r>
    </w:p>
    <w:p/>
    <w:p>
      <w:pPr/>
      <w:r>
        <w:rPr/>
        <w:t xml:space="preserve">فقال: قاتله الله، ما أسد عقله. ثم</w:t>
      </w:r>
    </w:p>
    <w:p/>
    <w:p>
      <w:pPr/>
      <w:r>
        <w:rPr/>
        <w:t xml:space="preserve">قال: أترى الحجاج يهوي بعد في جهنم، أو بلغ قعرها؟</w:t>
      </w:r>
    </w:p>
    <w:p/>
    <w:p>
      <w:pPr/>
      <w:r>
        <w:rPr/>
        <w:t xml:space="preserve">قال: لا تقل ذاك، فإنه يحشر مع من ولاه.</w:t>
      </w:r>
    </w:p>
    <w:p/>
    <w:p>
      <w:pPr/>
      <w:r>
        <w:rPr/>
        <w:t xml:space="preserve">فقال: مثل هذا فليصطنع.</w:t>
      </w:r>
    </w:p>
    <w:p/>
    <w:p>
      <w:pPr/>
      <w:r>
        <w:rPr/>
        <w:t xml:space="preserve">ثم إنه كشف عليه، فلم يجده خان في درهم، وهم باستكتابه، ثم أمره على إفريقية يزيد بن عبد الملك، فثارت عليه الخوارج، ففتكوا به؛ لظلمه، سنة اثنتين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أبي مسلم
</w:t>
      </w:r>
    </w:p>
    <w:p>
      <w:pPr/>
      <w:r>
        <w:rPr/>
        <w:t xml:space="preserve">يزيد بن أبي مسلم </w:t>
      </w:r>
    </w:p>
    <w:p/>
    <w:p>
      <w:pPr/>
      <w:r>
        <w:rPr/>
        <w:t xml:space="preserve">مولى الحجاج وكاتبه وقيل كان أخاه من الرضاعة ولاه يزيد بن عبد الملك في سنة إحدى ومائة إفريقية فقدمها في سنة اثنتين بعدها وفيها كان مقتله على يد حرسه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الحلة السيراء،(دار المعارف، القاهرة - مصر،1985،ط 2،ج 2،ص 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2026-06-21T15:05:54+03:00</dcterms:created>
  <dcterms:modified xsi:type="dcterms:W3CDTF">2026-06-21T15:05:54+03:00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