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خلاس بن عمرو الهجري
</w:t>
      </w:r>
    </w:p>
    <w:p>
      <w:pPr>
        <w:jc w:val="start"/>
        <w:bidi/>
      </w:pPr>
      <w:r>
        <w:rPr>
          <w:rFonts w:ascii="arial" w:hAnsi="arial" w:eastAsia="arial" w:cs="arial"/>
          <w:sz w:val="28"/>
          <w:szCs w:val="28"/>
          <w:b w:val="1"/>
          <w:bCs w:val="1"/>
          <w:rtl/>
        </w:rPr>
        <w:t xml:space="preserve">خلاس بن عمرو الهجري
</w:t>
      </w:r>
    </w:p>
    <w:p>
      <w:pPr/>
      <w:r>
        <w:rPr/>
        <w:t xml:space="preserve">خلاس بن عمرو الهجري بصري، ثقة، خرجوا له في الصحاح.</w:t>
      </w:r>
    </w:p>
    <w:p/>
    <w:p>
      <w:pPr/>
      <w:r>
        <w:rPr/>
        <w:t xml:space="preserve">حدث عن: علي، وعمار، وعائشة، وأبي هريرة.</w:t>
      </w:r>
    </w:p>
    <w:p/>
    <w:p>
      <w:pPr/>
      <w:r>
        <w:rPr/>
        <w:t xml:space="preserve">وعنه: قتادة، وعوف، وداود بن أبي هند، وآخرون.</w:t>
      </w:r>
    </w:p>
    <w:p/>
    <w:p>
      <w:pPr/>
      <w:r>
        <w:rPr/>
        <w:t xml:space="preserve">وثقه: أحمد، وغيره.</w:t>
      </w:r>
    </w:p>
    <w:p/>
    <w:p>
      <w:pPr/>
      <w:r>
        <w:rPr/>
        <w:t xml:space="preserve">وإنما روايته عن علي كتاب وقع به.</w:t>
      </w:r>
    </w:p>
    <w:p/>
    <w:p>
      <w:pPr/>
      <w:r>
        <w:rPr/>
        <w:t xml:space="preserve">وقال أحمد: لم يسمع من أبي هريرة.</w:t>
      </w:r>
    </w:p>
    <w:p>
      <w:pPr>
        <w:jc w:val="start"/>
        <w:bidi/>
      </w:pPr>
      <w:r>
        <w:rPr>
          <w:sz w:val="24"/>
          <w:szCs w:val="24"/>
          <w:b w:val="1"/>
          <w:bCs w:val="1"/>
          <w:rtl/>
        </w:rPr>
        <w:t xml:space="preserve">
سير أعلام النبلاء،(دار الحديث- القاهرة،2006،ط 0،ج 5،ص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الهجري
</w:t>
      </w:r>
    </w:p>
    <w:p>
      <w:pPr/>
      <w:r>
        <w:rPr/>
        <w:t xml:space="preserve">خلاس بن عمرو الهجري سمع عمار وعائشة روى عنه قتادة ومالك بن ذبيان هكذا ذكره البخاري.</w:t>
      </w:r>
    </w:p>
    <w:p/>
    <w:p>
      <w:pPr/>
      <w:r>
        <w:rPr/>
        <w:t xml:space="preserve">وذكر بن أبي بكر، عن عباس، عن يحيى، قال: قد حدث داود بن أبي هند عن خلاس.</w:t>
      </w:r>
    </w:p>
    <w:p/>
    <w:p>
      <w:pPr/>
      <w:r>
        <w:rPr/>
        <w:t xml:space="preserve">حدثنا ابن حماد، قال: حدثنا إبراهيم بن الحسين، حدثنا عقبة بن مكرم العمي البصري، حدثني الوليد بن غالب، قال: قال لي شعبة قال لي أيوب لا ترو عن خلاس فإنه صحفي ثم قال لي بعد ذلك أراه صحفي.</w:t>
      </w:r>
    </w:p>
    <w:p/>
    <w:p>
      <w:pPr/>
      <w:r>
        <w:rPr/>
        <w:t xml:space="preserve">حدثنا ابن حماد، حدثني صالح، حدثنا علي سمعت الوليد أبا العباس الأعرابي صاحب الهروي، قال: قال لي شعبة قال لي أيوب مثله سواء.</w:t>
      </w:r>
    </w:p>
    <w:p/>
    <w:p>
      <w:pPr/>
      <w:r>
        <w:rPr/>
        <w:t xml:space="preserve">سمعت ابن حماد يقول: قال السعدي خلاس بن عمرو كان أيوب يقول هو صحفي وسمعت ابن حنبل يقول كان من شرط علي وروايته عن علي يقال كتاب.</w:t>
      </w:r>
    </w:p>
    <w:p/>
    <w:p>
      <w:pPr/>
      <w:r>
        <w:rPr/>
        <w:t xml:space="preserve">حدثنا أحمد بن الحسين الصوفي، حدثنا عثمان بن أبي شيبة، حدثنا جرير، عن مغيرة كان لا يعبأ بحديث خلاس بن عمرو.</w:t>
      </w:r>
    </w:p>
    <w:p/>
    <w:p>
      <w:pPr/>
      <w:r>
        <w:rPr/>
        <w:t xml:space="preserve">حدثنا إسحاق بن إبراهيم بن يونس، حدثنا الحسن بن قزعة، حدثنا سفيان بن حبيب، حدثنا سعيد، عن قتادة عن خلاس عن عمار بن ياسر.</w:t>
      </w:r>
    </w:p>
    <w:p/>
    <w:p>
      <w:pPr/>
      <w:r>
        <w:rPr/>
        <w:t xml:space="preserve">قال الشيخ: قال لنا إسحاق قلت لابن قزعة حدثكم مرفوعا؟ قال: نعم قال أنزلت المائدة من السماء خبزا ولحما وأمروا ان لا يخونوا، ولا يدخروا، ولا يرفعوا فخانوا وادخروا ورفعوا</w:t>
      </w:r>
    </w:p>
    <w:p/>
    <w:p>
      <w:pPr/>
      <w:r>
        <w:rPr/>
        <w:t xml:space="preserve">قال ابن عدي وهذا الحديث لا أعرفه إلا من هذا الوجه من أول الإسناد إلى آخره.</w:t>
      </w:r>
    </w:p>
    <w:p/>
    <w:p>
      <w:pPr/>
      <w:r>
        <w:rPr/>
        <w:t xml:space="preserve">لا يرويه، عن قتادة غير سعيد، ولا عن سعيد غير سفيان بن حبيب، ولا أعلم يرويه، عن ابن حبيب إلا بن قزعة، ومن قال في هذا، عن ابن قزعة، عن ابن حبيب عن شعبة، عن قتادة فقد أخطأ وصحف، وإنما هو سعيد.</w:t>
      </w:r>
    </w:p>
    <w:p/>
    <w:p>
      <w:pPr/>
      <w:r>
        <w:rPr/>
        <w:t xml:space="preserve">وثناه غير إسحاق، عن ابن قزعة بهذا الحديث وزاد فخانوا وادخروا فمسخوا قردة وخنازير، حدثنا ابن حمدان محمد بن أحمد ومعاوية بن العباس الحمصي، قالا: حدثنا عمران بن بكار، حدثنا الربيع بن روح، حدثنا محمد بن حرب، حدثنا الزبيدي عن عدي بن عبد الرحمن الطائي عن داود بن أبي هند عن خلاس، عن أبي هريرة عن النبي صلى الله عليه وسلم قال: مثل الراجع في هبته كمثل الكلب أكل حتى إذا شبع قاء ثم رجع في قيئته فأكله.</w:t>
      </w:r>
    </w:p>
    <w:p/>
    <w:p>
      <w:pPr/>
      <w:r>
        <w:rPr/>
        <w:t xml:space="preserve">قال ابن عدي ولخلاس بن عمرو هذا أحاديث صالحة منه ما يروي، عن أبي هريرة ومنه ما يروي، عن أبي رافع، عن أبي هريرة ويروي عن خلاس عن عمار وعائشة، وعلي وبعض من يروي خلاس عنهم عندي يرسله عنه إلا أني لم أر بعامة حديثه بأسا.</w:t>
      </w:r>
    </w:p>
    <w:p>
      <w:pPr>
        <w:jc w:val="start"/>
        <w:bidi/>
      </w:pPr>
      <w:r>
        <w:rPr>
          <w:sz w:val="24"/>
          <w:szCs w:val="24"/>
          <w:b w:val="1"/>
          <w:bCs w:val="1"/>
          <w:rtl/>
        </w:rPr>
        <w:t xml:space="preserve">
الكامل في ضعفاء الرجال،(دار الكتب العلمية - بيروت،1997،ط 5،ج 3،ص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الهجري
</w:t>
      </w:r>
    </w:p>
    <w:p>
      <w:pPr/>
      <w:r>
        <w:rPr/>
        <w:t xml:space="preserve">خلاس بن عمرو الهجري. روى عن علي. ع. وعمار بن ياسر.</w:t>
      </w:r>
    </w:p>
    <w:p/>
    <w:p>
      <w:pPr/>
      <w:r>
        <w:rPr/>
        <w:t xml:space="preserve">وكان قديما كثير الحديث كانت له صحيفة يحدث عنها.</w:t>
      </w:r>
    </w:p>
    <w:p/>
    <w:p>
      <w:pPr/>
      <w:r>
        <w:rPr/>
        <w:t xml:space="preserve">قال: أخبرنا عبيد الله بن موسى عن إسرائيل عن عبد الله بن المختار عن مالك ابن دينار عن خلاس بن عمرو أنه سأل عمار بن ياسر: كيف يوتر من أول الليل أو من آخره؟ فقال عمار: أما أنا فأوتر من أول الليل ثم أنام فإذا استيقظت صليت ركعتين ما شاء الله.</w:t>
      </w:r>
    </w:p>
    <w:p>
      <w:pPr>
        <w:jc w:val="start"/>
        <w:bidi/>
      </w:pPr>
      <w:r>
        <w:rPr>
          <w:sz w:val="24"/>
          <w:szCs w:val="24"/>
          <w:b w:val="1"/>
          <w:bCs w:val="1"/>
          <w:rtl/>
        </w:rPr>
        <w:t xml:space="preserve">
الطبقات الكبرى،(دار الكتب العلمية - بيروت،1990،ط 1،ج 7،ص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w:t>
      </w:r>
    </w:p>
    <w:p>
      <w:pPr/>
      <w:r>
        <w:rPr/>
        <w:t xml:space="preserve">خلاس بن عمرو [ع] الهجرى البصري.</w:t>
      </w:r>
    </w:p>
    <w:p/>
    <w:p>
      <w:pPr/>
      <w:r>
        <w:rPr/>
        <w:t xml:space="preserve">عن علي وعائشة، وطائفة.</w:t>
      </w:r>
    </w:p>
    <w:p/>
    <w:p>
      <w:pPr/>
      <w:r>
        <w:rPr/>
        <w:t xml:space="preserve">وعنه قتادة، وعوف.</w:t>
      </w:r>
    </w:p>
    <w:p/>
    <w:p>
      <w:pPr/>
      <w:r>
        <w:rPr/>
        <w:t xml:space="preserve">قال أحمد: ثقة ثقة، وروايته عن علي كتاب، وكان يحيى القطان يتوقى حديثه عن علي خاصة.</w:t>
      </w:r>
    </w:p>
    <w:p/>
    <w:p>
      <w:pPr/>
      <w:r>
        <w:rPr/>
        <w:t xml:space="preserve">وقال أبو داود: ثقة، لم يسمع من على.</w:t>
      </w:r>
    </w:p>
    <w:p/>
    <w:p>
      <w:pPr/>
      <w:r>
        <w:rPr/>
        <w:t xml:space="preserve">وسمعت أحمد بن حنبل يقول: لم يسمع</w:t>
      </w:r>
    </w:p>
    <w:p/>
    <w:p>
      <w:pPr/>
      <w:r>
        <w:rPr/>
        <w:t xml:space="preserve">من أبي هريرة شيئا.</w:t>
      </w:r>
    </w:p>
    <w:p/>
    <w:p>
      <w:pPr/>
      <w:r>
        <w:rPr/>
        <w:t xml:space="preserve">قلت: لكن روايته عن أبي هريرة في البخاري.</w:t>
      </w:r>
    </w:p>
    <w:p/>
    <w:p>
      <w:pPr/>
      <w:r>
        <w:rPr/>
        <w:t xml:space="preserve">وقال ابن معين: ثقة.</w:t>
      </w:r>
    </w:p>
    <w:p/>
    <w:p>
      <w:pPr/>
      <w:r>
        <w:rPr/>
        <w:t xml:space="preserve">وقال أبو زرعة: سمع من عمار وعائشة.</w:t>
      </w:r>
    </w:p>
    <w:p/>
    <w:p>
      <w:pPr/>
      <w:r>
        <w:rPr/>
        <w:t xml:space="preserve">وقال أبو حاتم: يقال وقعت عنده صحف عن علي، وليس بقوى.</w:t>
      </w:r>
    </w:p>
    <w:p/>
    <w:p>
      <w:pPr/>
      <w:r>
        <w:rPr/>
        <w:t xml:space="preserve">قلت: روى له البخاري مقرونا بآخر.</w:t>
      </w:r>
    </w:p>
    <w:p/>
    <w:p>
      <w:pPr/>
      <w:r>
        <w:rPr/>
        <w:t xml:space="preserve">المنجنيقى، حدثنا الحسن بن قزعة، حدثنا سفيان بن حبيب، حدثنا سعيد، عن قتادة، عن خلاس، عن عمار، فقلت لابن قزعة: مرفوع؟ قال: نعم.</w:t>
      </w:r>
    </w:p>
    <w:p/>
    <w:p>
      <w:pPr/>
      <w:r>
        <w:rPr/>
        <w:t xml:space="preserve">نزلت المائدة من السماء خبز ولحم، وأمروا ألا يخونوا ولا يدخروا ولا يرفعوا، فخانوا وادخروا ورفعوا.</w:t>
      </w:r>
    </w:p>
    <w:p/>
    <w:p>
      <w:pPr/>
      <w:r>
        <w:rPr/>
        <w:t xml:space="preserve">رواه غير المنجنيقى عن الحسن، فزاد: فمسخوا قردة وخنازير.</w:t>
      </w:r>
    </w:p>
    <w:p/>
    <w:p>
      <w:pPr/>
      <w:r>
        <w:rPr/>
        <w:t xml:space="preserve">هذا مما انفرد به الحسن.</w:t>
      </w:r>
    </w:p>
    <w:p/>
    <w:p>
      <w:pPr/>
      <w:r>
        <w:rPr/>
        <w:t xml:space="preserve">مات خلاس قبل المائة.</w:t>
      </w:r>
    </w:p>
    <w:p>
      <w:pPr>
        <w:jc w:val="start"/>
        <w:bidi/>
      </w:pPr>
      <w:r>
        <w:rPr>
          <w:sz w:val="24"/>
          <w:szCs w:val="24"/>
          <w:b w:val="1"/>
          <w:bCs w:val="1"/>
          <w:rtl/>
        </w:rPr>
        <w:t xml:space="preserve">
ميزان الاعتدال في نقد الرجال،(دار المعرفة للطباعة والنشر، بيروت - لبنان،1963،ط 1،ج 1،ص 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الهجري 
</w:t>
      </w:r>
    </w:p>
    <w:p>
      <w:pPr/>
      <w:r>
        <w:rPr/>
        <w:t xml:space="preserve">خلاس بن عمرو، الهجري. </w:t>
      </w:r>
    </w:p>
    <w:p/>
    <w:p>
      <w:pPr/>
      <w:r>
        <w:rPr/>
        <w:t xml:space="preserve">سمع عمارا، وعائشة.</w:t>
      </w:r>
    </w:p>
    <w:p/>
    <w:p>
      <w:pPr/>
      <w:r>
        <w:rPr/>
        <w:t xml:space="preserve">روى عنه: قتادة، ومالك بن دينار، روى عن أبي هريرة، وعن علي صحيفة، وعن أبي رافع.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الهجري
</w:t>
      </w:r>
    </w:p>
    <w:p>
      <w:pPr/>
      <w:r>
        <w:rPr/>
        <w:t xml:space="preserve">خلاس بن عمرو الهجري </w:t>
      </w:r>
    </w:p>
    <w:p/>
    <w:p>
      <w:pPr/>
      <w:r>
        <w:rPr/>
        <w:t xml:space="preserve">عن علي وعمار وعنه قتادة وعوف قال أحمد ثقة ثقة وقيل لم يسمع من علي البخاري قرنه بآخر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الهجري البصري
</w:t>
      </w:r>
    </w:p>
    <w:p>
      <w:pPr/>
      <w:r>
        <w:rPr/>
        <w:t xml:space="preserve">خلاس بن عمرو الهجري البصري </w:t>
      </w:r>
    </w:p>
    <w:p/>
    <w:p>
      <w:pPr/>
      <w:r>
        <w:rPr/>
        <w:t xml:space="preserve">روى عن أبي رافع في الصلاة</w:t>
      </w:r>
    </w:p>
    <w:p/>
    <w:p>
      <w:pPr/>
      <w:r>
        <w:rPr/>
        <w:t xml:space="preserve">روى عنه قتادة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البصري.
</w:t>
      </w:r>
    </w:p>
    <w:p>
      <w:pPr/>
      <w:r>
        <w:rPr/>
        <w:t xml:space="preserve">(س) خلاس بن عمرو البصري. </w:t>
      </w:r>
    </w:p>
    <w:p/>
    <w:p>
      <w:pPr/>
      <w:r>
        <w:rPr/>
        <w:t xml:space="preserve">في «تاريخ البخاري»: البجلي. يروي عن أبي هريرة، وعلي صحيفة.</w:t>
      </w:r>
    </w:p>
    <w:p/>
    <w:p>
      <w:pPr/>
      <w:r>
        <w:rPr/>
        <w:t xml:space="preserve">وفي كتاب</w:t>
      </w:r>
    </w:p>
    <w:p/>
    <w:p>
      <w:pPr/>
      <w:r>
        <w:rPr/>
        <w:t xml:space="preserve">«المراسيل» لابن أبي حاتم: عن أبي طالب سألت أحمد سمع خلاس من عمر؟ قال: لا، وقال عبد الرحمن بن الحكم: خلاس عن علي كتاب.</w:t>
      </w:r>
    </w:p>
    <w:p/>
    <w:p>
      <w:pPr/>
      <w:r>
        <w:rPr/>
        <w:t xml:space="preserve">وفي كتاب «العلل» لعبد الله بن أحمد: قال يحيى بن سعيد: لم يسمع من ابن عمر ولا من علي.</w:t>
      </w:r>
    </w:p>
    <w:p/>
    <w:p>
      <w:pPr/>
      <w:r>
        <w:rPr/>
        <w:t xml:space="preserve">وفي «كتاب الجوزجاني» - الذي أوهم المزي النقل منه - عن أحمد بن حنبل: كان من شرطة علي بن أبي طالب، وروايته عن علي يقال: كتاب.</w:t>
      </w:r>
    </w:p>
    <w:p/>
    <w:p>
      <w:pPr/>
      <w:r>
        <w:rPr/>
        <w:t xml:space="preserve">كذا رأيته في نسخة بخط السلفي رحمه الله تعالى.</w:t>
      </w:r>
    </w:p>
    <w:p/>
    <w:p>
      <w:pPr/>
      <w:r>
        <w:rPr/>
        <w:t xml:space="preserve">وفي «تاريخ العقيلي»: كان على شرطة علي انتهى.</w:t>
      </w:r>
    </w:p>
    <w:p/>
    <w:p>
      <w:pPr/>
      <w:r>
        <w:rPr/>
        <w:t xml:space="preserve">وهو مؤذن باتصال روايته عن علي.</w:t>
      </w:r>
    </w:p>
    <w:p/>
    <w:p>
      <w:pPr/>
      <w:r>
        <w:rPr/>
        <w:t xml:space="preserve">وقال البيهقي: روايته عن علي عند أهل العلم بالحديث غير قوية، يقولون هي صحيفة.</w:t>
      </w:r>
    </w:p>
    <w:p/>
    <w:p>
      <w:pPr/>
      <w:r>
        <w:rPr/>
        <w:t xml:space="preserve">وفي «تاريخ أبي زرعة النصري» - ومن خط ابن الحذاء نقل -: قال شعبة للوليد بن خالد: لا ترو عن خلاس شيئا ثم قال بعد ذلك: إني أراه صحفيا.</w:t>
      </w:r>
    </w:p>
    <w:p/>
    <w:p>
      <w:pPr/>
      <w:r>
        <w:rPr/>
        <w:t xml:space="preserve">وقال البرقي عن يحيى: روى عن عمار سماعا.</w:t>
      </w:r>
    </w:p>
    <w:p/>
    <w:p>
      <w:pPr/>
      <w:r>
        <w:rPr/>
        <w:t xml:space="preserve">وقال العجلي: بصري تابعي ثقة.</w:t>
      </w:r>
    </w:p>
    <w:p/>
    <w:p>
      <w:pPr/>
      <w:r>
        <w:rPr/>
        <w:t xml:space="preserve">وفي «سؤالات الحاكم الكبرى» عن الدارقطني رافع كان أبوه صحابيا</w:t>
      </w:r>
    </w:p>
    <w:p/>
    <w:p>
      <w:pPr/>
      <w:r>
        <w:rPr/>
        <w:t xml:space="preserve">وما كان من حديثه عن أبي رافع عن أبي هريرة احتمل، وأما عن علي وعثمان فلا.</w:t>
      </w:r>
    </w:p>
    <w:p/>
    <w:p>
      <w:pPr/>
      <w:r>
        <w:rPr/>
        <w:t xml:space="preserve">ذكره أبو العرب في «جملة الضعفاء»، وقال: كان يحيى بن سعيد يقول: لا تحدث عن خلاس عن علي بشي، وكان يحدث عن قتادة عن خلاس عن غير علي، كأنه يتوقى حديثه عن علي وحده، ويقول: ليست هي بصحاح، أو لم يسمع منه.</w:t>
      </w:r>
    </w:p>
    <w:p/>
    <w:p>
      <w:pPr/>
      <w:r>
        <w:rPr/>
        <w:t xml:space="preserve">وقال أبو الفرج بن الجوزي في «العلل المتناهية»: خلاس ليس بشيء.</w:t>
      </w:r>
    </w:p>
    <w:p/>
    <w:p>
      <w:pPr/>
      <w:r>
        <w:rPr/>
        <w:t xml:space="preserve">وذكره أبو حفص بن شاهين في «جملة الثقات»، وكذلك ابن</w:t>
      </w:r>
    </w:p>
    <w:p/>
    <w:p>
      <w:pPr/>
      <w:r>
        <w:rPr/>
        <w:t xml:space="preserve">خلفون.</w:t>
      </w:r>
    </w:p>
    <w:p/>
    <w:p>
      <w:pPr/>
      <w:r>
        <w:rPr/>
        <w:t xml:space="preserve">وذكر عن أبي الفتح الموصلي أنه قال: خلاس تكلموا فيه. فقال: كان صحفيا، وقال شعبة: قال لي أيوب السختياني: لا ترو عن خلاس فإنه صحفي، أي: هو أمي، وقال أحمد بن صالح: تابعي ثقة.</w:t>
      </w:r>
    </w:p>
    <w:p/>
    <w:p>
      <w:pPr/>
      <w:r>
        <w:rPr/>
        <w:t xml:space="preserve">وفي «كتاب العقيلي»: كان مغيرة لا يعبأ بحديثه.</w:t>
      </w:r>
    </w:p>
    <w:p/>
    <w:p>
      <w:pPr/>
      <w:r>
        <w:rPr/>
        <w:t xml:space="preserve">وزعم بعض المصنفين من المتأخرين أنه مات قبيل المائة.</w:t>
      </w:r>
    </w:p>
    <w:p/>
    <w:p>
      <w:pPr/>
      <w:r>
        <w:rPr/>
        <w:t xml:space="preserve">ولهم شيخ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بصري
</w:t>
      </w:r>
    </w:p>
    <w:p>
      <w:pPr/>
      <w:r>
        <w:rPr/>
        <w:t xml:space="preserve">خلاس بن عمرو بصري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الهجري
</w:t>
      </w:r>
    </w:p>
    <w:p>
      <w:pPr/>
      <w:r>
        <w:rPr/>
        <w:t xml:space="preserve">خلاس بن عمرو الهجري </w:t>
      </w:r>
    </w:p>
    <w:p/>
    <w:p>
      <w:pPr/>
      <w:r>
        <w:rPr/>
        <w:t xml:space="preserve">يروي عن علي وعمار وأبي رافع</w:t>
      </w:r>
    </w:p>
    <w:p/>
    <w:p>
      <w:pPr/>
      <w:r>
        <w:rPr/>
        <w:t xml:space="preserve">كان مغيرة لا يعبأ بحديثه وقال أيوب لا يرو عنه فإنه صحفي وقال أحمد روايته عن علي إنه كتاب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w:t>
      </w:r>
    </w:p>
    <w:p>
      <w:pPr/>
      <w:r>
        <w:rPr/>
        <w:t xml:space="preserve">خلاس بن عمرو</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الهجري
</w:t>
      </w:r>
    </w:p>
    <w:p>
      <w:pPr/>
      <w:r>
        <w:rPr/>
        <w:t xml:space="preserve">خلاس بن عمرو الهجري </w:t>
      </w:r>
    </w:p>
    <w:p/>
    <w:p>
      <w:pPr/>
      <w:r>
        <w:rPr/>
        <w:t xml:space="preserve">روى عن علي وعمار وعائشة وأبي هريرة روى عنه قتادة ومالك بن دينار وعوف سمعت أبي يقول ذلك حدثنا عبد الرحمن نا أبي قال حدثني عثمان بن أبي شيبة نا جرير قال كان مغيرة لا يعبأ بحديث خلاس حدثنا عبد الرحمن نا صالح بن أحمد بن حنبل نا علي - يعني ابن المديني - قال سمعت الوليد بن خالد أبا العباس الأعرابي صاحب الهروي قال قال لي شعبة قال لي أيوب لا تروي عن خلاس فإنه صحفي ثم قال لي بعد ذلك فإني أراه صحفياً حدثنا عبد الرحمن نا صالح بن أحمد قال قال أبي كان يحيى بن سعيد يتوقى أن يحدث عن خلاس عن علي خاصة قال وأظن قد حدثنا عنه بحديث. حدثنا عبد الرحمن أنا إبراهيم بن يعقوب الجوزجاني فيما كتب إلي قال سألت أحمد - يعني ابن حنبل - عن خلاس فقال يقال روايته عن علي كتاب حدثنا عبد الرحمن أنا عبد الله بن أحمد بن حنبل فيما كتب إلي قال سمعت أبي يقول خلاس ثقة ثقة حدثنا عبد الرحمن قال ذكره أبي عن إسحاق بن منصور عن يحيى بن معين قال خلاس بن عمرو ثقة حدثنا عبد الرحمن قال سمعت أبي يقول خلاس بن عمرو يقال وقعت عنده صحف عن علي وليس هو بقوي حدثنا عبد الرحمن قال سئل أبو زرعة عن خلاس بن عمرو سمع من علي؟ فقال كان يحيى بن سعيد القطان يقول: هو كتاب عن علي وقد سمع من عمار وعائشة وابن عباس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خلاس بن عمرو
</w:t>
      </w:r>
    </w:p>
    <w:p>
      <w:pPr/>
      <w:r>
        <w:rPr/>
        <w:t xml:space="preserve">خلاس بن عمرو </w:t>
      </w:r>
    </w:p>
    <w:p/>
    <w:p>
      <w:pPr/>
      <w:r>
        <w:rPr/>
        <w:t xml:space="preserve">روى عن... روى عنه.... حدثنا عبد الرحمن قال سمعت أبي يقول هو شيخ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2026-07-27T14:15:22+03:00</dcterms:created>
  <dcterms:modified xsi:type="dcterms:W3CDTF">2026-07-27T14:15:22+03:00</dcterms:modified>
</cp:coreProperties>
</file>

<file path=docProps/custom.xml><?xml version="1.0" encoding="utf-8"?>
<Properties xmlns="http://schemas.openxmlformats.org/officeDocument/2006/custom-properties" xmlns:vt="http://schemas.openxmlformats.org/officeDocument/2006/docPropsVTypes"/>
</file>