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 بن أبي وقاص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وأخوهم عمير
</w:t>
      </w:r>
    </w:p>
    <w:p>
      <w:pPr/>
      <w:r>
        <w:rPr/>
        <w:t xml:space="preserve">وأخوهم عمير قتل أيضا يوم الحرة.</w:t>
      </w:r>
    </w:p>
    <w:p/>
    <w:p>
      <w:pPr/>
      <w:r>
        <w:rPr/>
        <w:t xml:space="preserve">وإخوتهم إسماعيل، ويحيى، وعبد الرحمن، بشير بن كعب، أما بشير بن كعب، أبان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2026-06-21T13:36:02+03:00</dcterms:created>
  <dcterms:modified xsi:type="dcterms:W3CDTF">2026-06-21T13:36:02+03:00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