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كسري
</w:t>
      </w:r>
    </w:p>
    <w:p>
      <w:pPr>
        <w:jc w:val="start"/>
        <w:bidi/>
      </w:pPr>
      <w:r>
        <w:rPr>
          <w:rFonts w:ascii="arial" w:hAnsi="arial" w:eastAsia="arial" w:cs="arial"/>
          <w:sz w:val="28"/>
          <w:szCs w:val="28"/>
          <w:b w:val="1"/>
          <w:bCs w:val="1"/>
          <w:rtl/>
        </w:rPr>
        <w:t xml:space="preserve">كسري
</w:t>
      </w:r>
    </w:p>
    <w:p>
      <w:pPr/>
      <w:r>
        <w:rPr/>
        <w:t xml:space="preserve">كسري آخر الأكاسرة مطلقا. واسمه: يزدجرد بن شهريار بن برويز المجوسي الفارسي.</w:t>
      </w:r>
    </w:p>
    <w:p/>
    <w:p>
      <w:pPr/>
      <w:r>
        <w:rPr/>
        <w:t xml:space="preserve">انهزم من جيش عمر فاستولوا على العراق وانهزم هو إلى مرو وولت أيامه ثم ثار عليه أمراء دولته وقتلوه سنة ثلاثين. وقيل بل بيته الترك وقتلوا خواصه وهرب هو واختفى في بيت فغدر به صاحب البيت فقتله ثم قتلوه به.</w:t>
      </w:r>
    </w:p>
    <w:p>
      <w:pPr>
        <w:jc w:val="start"/>
        <w:bidi/>
      </w:pPr>
      <w:r>
        <w:rPr>
          <w:sz w:val="24"/>
          <w:szCs w:val="24"/>
          <w:b w:val="1"/>
          <w:bCs w:val="1"/>
          <w:rtl/>
        </w:rPr>
        <w:t xml:space="preserve">
سير أعلام النبلاء،(دار الحديث- القاهرة،2006،ط 0،ج 3،ص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2026-06-19T12:18:39+03:00</dcterms:created>
  <dcterms:modified xsi:type="dcterms:W3CDTF">2026-06-19T12:18:39+03:00</dcterms:modified>
</cp:coreProperties>
</file>

<file path=docProps/custom.xml><?xml version="1.0" encoding="utf-8"?>
<Properties xmlns="http://schemas.openxmlformats.org/officeDocument/2006/custom-properties" xmlns:vt="http://schemas.openxmlformats.org/officeDocument/2006/docPropsVTypes"/>
</file>