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يوسف
</w:t>
      </w:r>
    </w:p>
    <w:p>
      <w:pPr/>
      <w:r>
        <w:rPr/>
        <w:t xml:space="preserve">نصر بن يوسف صاحب أبي الحسن الكسائي: كان نحويا لغويا، له من الكتب: كتاب خلق الانسان. كتاب الابل؛ ذكره في الفهرست.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2750)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2026-06-15T14:32:08+03:00</dcterms:created>
  <dcterms:modified xsi:type="dcterms:W3CDTF">2026-06-15T14:32:08+03:00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