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مدرك بن علي الشيباني
</w:t>
      </w:r>
    </w:p>
    <w:p>
      <w:pPr>
        <w:jc w:val="start"/>
        <w:bidi/>
      </w:pPr>
      <w:r>
        <w:rPr>
          <w:rFonts w:ascii="arial" w:hAnsi="arial" w:eastAsia="arial" w:cs="arial"/>
          <w:sz w:val="28"/>
          <w:szCs w:val="28"/>
          <w:b w:val="1"/>
          <w:bCs w:val="1"/>
          <w:rtl/>
        </w:rPr>
        <w:t xml:space="preserve">مدرك بن علي الشيباني
</w:t>
      </w:r>
    </w:p>
    <w:p>
      <w:pPr/>
      <w:r>
        <w:rPr/>
        <w:t xml:space="preserve">مدرك بن علي الشيباني: أعرابي من بادية البصرة، دخل بغداد صغيرا ونشأ بها، فتفقه وحصل العربية والأدب، وكان شاعرا أديبا فاضلا، وكان كثيرا ما يلم بدير الروم في الجانب الشرقي ببغداد، وكان بدير الروم غلام من أولاد النصارى يقال له عمرو بن يوحنا، وكان من أحسن الناس صورة وأكملهم خلقا، وكان مدرك بن علي يهواه. وكان لمدرك مجلس تجتمع فيه الأحداث، فان حضر شيخ أو صاحب حرمة قال له مدرك: قبيح بك أن تختلط بالأحداث والصبيان، فقم في حفظ الله، فيقوم، وكان عمرو يحضر مجلسه، فعشقه مدرك وهام به، فجاء عمرو يوما إلى المجلس فكتب مدرك رقعة وطرحها في حجره فإذا فيها:</w:t>
      </w:r>
    </w:p>
    <w:p/>
    <w:p>
      <w:pPr>
        <w:jc w:val="center"/>
      </w:pPr>
      <w:r>
        <w:rPr>
          <w:color w:val="ff0000"/>
        </w:rPr>
        <w:t xml:space="preserve">بمجالس العلم التي</w:t>
      </w:r>
      <w:r>
        <w:rPr>
          <w:color w:val="ff0000"/>
        </w:rPr>
        <w:t xml:space="preserve">      </w:t>
      </w:r>
      <w:r>
        <w:rPr>
          <w:color w:val="ff0000"/>
        </w:rPr>
        <w:t xml:space="preserve">بك تم حسن جموعها</w:t>
      </w:r>
    </w:p>
    <w:p/>
    <w:p>
      <w:pPr>
        <w:jc w:val="center"/>
      </w:pPr>
      <w:r>
        <w:rPr>
          <w:color w:val="ff0000"/>
        </w:rPr>
        <w:t xml:space="preserve">إلا رثيت لمقلة</w:t>
      </w:r>
      <w:r>
        <w:rPr>
          <w:color w:val="ff0000"/>
        </w:rPr>
        <w:t xml:space="preserve">      </w:t>
      </w:r>
      <w:r>
        <w:rPr>
          <w:color w:val="ff0000"/>
        </w:rPr>
        <w:t xml:space="preserve">غرقت بفيض دموعها</w:t>
      </w:r>
    </w:p>
    <w:p/>
    <w:p>
      <w:pPr>
        <w:jc w:val="center"/>
      </w:pPr>
      <w:r>
        <w:rPr>
          <w:color w:val="ff0000"/>
        </w:rPr>
        <w:t xml:space="preserve">بيني وبينك حرمة</w:t>
      </w:r>
      <w:r>
        <w:rPr>
          <w:color w:val="ff0000"/>
        </w:rPr>
        <w:t xml:space="preserve">      </w:t>
      </w:r>
      <w:r>
        <w:rPr>
          <w:color w:val="ff0000"/>
        </w:rPr>
        <w:t xml:space="preserve">الله في تضييعها</w:t>
      </w:r>
    </w:p>
    <w:p/>
    <w:p>
      <w:pPr/>
      <w:r>
        <w:rPr/>
        <w:t xml:space="preserve">فقرأ الأبيات ووقف عليها من كان في المجلس، فاستحيا عمرو وانقطع عن الحضور، وغلب الأمر على مدرك فترك مجلسه ولزم دير الروم وجعل يتبع عمرا حيث</w:t>
      </w:r>
    </w:p>
    <w:p/>
    <w:p>
      <w:pPr/>
      <w:r>
        <w:rPr/>
        <w:t xml:space="preserve">سار، وقال فيه شعرا كثيرا.</w:t>
      </w:r>
    </w:p>
    <w:p/>
    <w:p>
      <w:pPr/>
      <w:r>
        <w:rPr/>
        <w:t xml:space="preserve">قال الجريري: وقد رأيت عمرا أبيض الرأس واللحية.</w:t>
      </w:r>
    </w:p>
    <w:p/>
    <w:p>
      <w:pPr/>
      <w:r>
        <w:rPr/>
        <w:t xml:space="preserve">ومن شعر مدرك فيه المزدوجة المشهورة وهي:</w:t>
      </w:r>
    </w:p>
    <w:p/>
    <w:p>
      <w:pPr>
        <w:jc w:val="center"/>
      </w:pPr>
      <w:r>
        <w:rPr>
          <w:color w:val="ff0000"/>
        </w:rPr>
        <w:t xml:space="preserve">من عاشق ناء هواه داني</w:t>
      </w:r>
      <w:r>
        <w:rPr>
          <w:color w:val="ff0000"/>
        </w:rPr>
        <w:t xml:space="preserve">      </w:t>
      </w:r>
      <w:r>
        <w:rPr>
          <w:color w:val="ff0000"/>
        </w:rPr>
        <w:t xml:space="preserve">ناطق دمع صامت اللسان</w:t>
      </w:r>
    </w:p>
    <w:p/>
    <w:p>
      <w:pPr>
        <w:jc w:val="center"/>
      </w:pPr>
      <w:r>
        <w:rPr>
          <w:color w:val="ff0000"/>
        </w:rPr>
        <w:t xml:space="preserve">معذب بالصد والهجران</w:t>
      </w:r>
      <w:r>
        <w:rPr>
          <w:color w:val="ff0000"/>
        </w:rPr>
        <w:t xml:space="preserve">      </w:t>
      </w:r>
      <w:r>
        <w:rPr>
          <w:color w:val="ff0000"/>
        </w:rPr>
        <w:t xml:space="preserve">موثق قلب مطلق اللسان</w:t>
      </w:r>
    </w:p>
    <w:p/>
    <w:p>
      <w:pPr>
        <w:jc w:val="center"/>
      </w:pPr>
      <w:r>
        <w:rPr>
          <w:color w:val="ff0000"/>
        </w:rPr>
        <w:t xml:space="preserve">من غير ذنب كسبت يداه</w:t>
      </w:r>
      <w:r>
        <w:rPr>
          <w:color w:val="ff0000"/>
        </w:rPr>
        <w:t xml:space="preserve">      </w:t>
      </w:r>
      <w:r>
        <w:rPr>
          <w:color w:val="ff0000"/>
        </w:rPr>
        <w:t xml:space="preserve">غير هوى نمت به عيناه</w:t>
      </w:r>
    </w:p>
    <w:p/>
    <w:p>
      <w:pPr>
        <w:jc w:val="center"/>
      </w:pPr>
      <w:r>
        <w:rPr>
          <w:color w:val="ff0000"/>
        </w:rPr>
        <w:t xml:space="preserve">شوقا إلى رؤية ما أشقاه</w:t>
      </w:r>
      <w:r>
        <w:rPr>
          <w:color w:val="ff0000"/>
        </w:rPr>
        <w:t xml:space="preserve">      </w:t>
      </w:r>
      <w:r>
        <w:rPr>
          <w:color w:val="ff0000"/>
        </w:rPr>
        <w:t xml:space="preserve">كأنما عافاه من أضناه</w:t>
      </w:r>
    </w:p>
    <w:p/>
    <w:p>
      <w:pPr>
        <w:jc w:val="center"/>
      </w:pPr>
      <w:r>
        <w:rPr>
          <w:color w:val="ff0000"/>
        </w:rPr>
        <w:t xml:space="preserve">يا ويحه من عاشق ما يلقى</w:t>
      </w:r>
      <w:r>
        <w:rPr>
          <w:color w:val="ff0000"/>
        </w:rPr>
        <w:t xml:space="preserve">      </w:t>
      </w:r>
      <w:r>
        <w:rPr>
          <w:color w:val="ff0000"/>
        </w:rPr>
        <w:t xml:space="preserve">من أدمع منهلة ما ترقا</w:t>
      </w:r>
    </w:p>
    <w:p/>
    <w:p>
      <w:pPr>
        <w:jc w:val="center"/>
      </w:pPr>
      <w:r>
        <w:rPr>
          <w:color w:val="ff0000"/>
        </w:rPr>
        <w:t xml:space="preserve">ناطقة وما أجادت نطقا</w:t>
      </w:r>
      <w:r>
        <w:rPr>
          <w:color w:val="ff0000"/>
        </w:rPr>
        <w:t xml:space="preserve">      </w:t>
      </w:r>
      <w:r>
        <w:rPr>
          <w:color w:val="ff0000"/>
        </w:rPr>
        <w:t xml:space="preserve">تخبر عن حب له استرقا</w:t>
      </w:r>
    </w:p>
    <w:p/>
    <w:p>
      <w:pPr>
        <w:jc w:val="center"/>
      </w:pPr>
      <w:r>
        <w:rPr>
          <w:color w:val="ff0000"/>
        </w:rPr>
        <w:t xml:space="preserve">لم يبق منه غير طرف يبكي</w:t>
      </w:r>
      <w:r>
        <w:rPr>
          <w:color w:val="ff0000"/>
        </w:rPr>
        <w:t xml:space="preserve">      </w:t>
      </w:r>
      <w:r>
        <w:rPr>
          <w:color w:val="ff0000"/>
        </w:rPr>
        <w:t xml:space="preserve">بأدمع مثل نظام السلك</w:t>
      </w:r>
    </w:p>
    <w:p/>
    <w:p>
      <w:pPr>
        <w:jc w:val="center"/>
      </w:pPr>
      <w:r>
        <w:rPr>
          <w:color w:val="ff0000"/>
        </w:rPr>
        <w:t xml:space="preserve">تطفئها نار الهوى وتذكي</w:t>
      </w:r>
      <w:r>
        <w:rPr>
          <w:color w:val="ff0000"/>
        </w:rPr>
        <w:t xml:space="preserve">      </w:t>
      </w:r>
      <w:r>
        <w:rPr>
          <w:color w:val="ff0000"/>
        </w:rPr>
        <w:t xml:space="preserve">كأنها قطر السماء تحكي</w:t>
      </w:r>
    </w:p>
    <w:p/>
    <w:p>
      <w:pPr>
        <w:jc w:val="center"/>
      </w:pPr>
      <w:r>
        <w:rPr>
          <w:color w:val="ff0000"/>
        </w:rPr>
        <w:t xml:space="preserve">إلى غزال من بني النصارى</w:t>
      </w:r>
      <w:r>
        <w:rPr>
          <w:color w:val="ff0000"/>
        </w:rPr>
        <w:t xml:space="preserve">      </w:t>
      </w:r>
      <w:r>
        <w:rPr>
          <w:color w:val="ff0000"/>
        </w:rPr>
        <w:t xml:space="preserve">عذار خديه سبى العذارى</w:t>
      </w:r>
    </w:p>
    <w:p/>
    <w:p>
      <w:pPr>
        <w:jc w:val="center"/>
      </w:pPr>
      <w:r>
        <w:rPr>
          <w:color w:val="ff0000"/>
        </w:rPr>
        <w:t xml:space="preserve">وغادر الأسد به حيارى</w:t>
      </w:r>
      <w:r>
        <w:rPr>
          <w:color w:val="ff0000"/>
        </w:rPr>
        <w:t xml:space="preserve">      </w:t>
      </w:r>
      <w:r>
        <w:rPr>
          <w:color w:val="ff0000"/>
        </w:rPr>
        <w:t xml:space="preserve">في ربقة الحب له أسارى</w:t>
      </w:r>
    </w:p>
    <w:p/>
    <w:p>
      <w:pPr>
        <w:jc w:val="center"/>
      </w:pPr>
      <w:r>
        <w:rPr>
          <w:color w:val="ff0000"/>
        </w:rPr>
        <w:t xml:space="preserve">رئم بدار الروم رام قتلي</w:t>
      </w:r>
      <w:r>
        <w:rPr>
          <w:color w:val="ff0000"/>
        </w:rPr>
        <w:t xml:space="preserve">      </w:t>
      </w:r>
      <w:r>
        <w:rPr>
          <w:color w:val="ff0000"/>
        </w:rPr>
        <w:t xml:space="preserve">بمقلة كحلاء لا من كحل</w:t>
      </w:r>
    </w:p>
    <w:p/>
    <w:p>
      <w:pPr>
        <w:jc w:val="center"/>
      </w:pPr>
      <w:r>
        <w:rPr>
          <w:color w:val="ff0000"/>
        </w:rPr>
        <w:t xml:space="preserve">وطرة بها استطار عقلي</w:t>
      </w:r>
      <w:r>
        <w:rPr>
          <w:color w:val="ff0000"/>
        </w:rPr>
        <w:t xml:space="preserve">      </w:t>
      </w:r>
      <w:r>
        <w:rPr>
          <w:color w:val="ff0000"/>
        </w:rPr>
        <w:t xml:space="preserve">وحسن وجه وقبيح فعل</w:t>
      </w:r>
    </w:p>
    <w:p/>
    <w:p>
      <w:pPr>
        <w:jc w:val="center"/>
      </w:pPr>
      <w:r>
        <w:rPr>
          <w:color w:val="ff0000"/>
        </w:rPr>
        <w:t xml:space="preserve">رئم به أي هزبر لم يصد</w:t>
      </w:r>
      <w:r>
        <w:rPr>
          <w:color w:val="ff0000"/>
        </w:rPr>
        <w:t xml:space="preserve">      </w:t>
      </w:r>
      <w:r>
        <w:rPr>
          <w:color w:val="ff0000"/>
        </w:rPr>
        <w:t xml:space="preserve">يقتل باللحظ ولا يخشى القود</w:t>
      </w:r>
    </w:p>
    <w:p/>
    <w:p>
      <w:pPr>
        <w:jc w:val="center"/>
      </w:pPr>
      <w:r>
        <w:rPr>
          <w:color w:val="ff0000"/>
        </w:rPr>
        <w:t xml:space="preserve">متى يقل ها قالت الالحاظ قد</w:t>
      </w:r>
      <w:r>
        <w:rPr>
          <w:color w:val="ff0000"/>
        </w:rPr>
        <w:t xml:space="preserve">      </w:t>
      </w:r>
      <w:r>
        <w:rPr>
          <w:color w:val="ff0000"/>
        </w:rPr>
        <w:t xml:space="preserve">كأنها ناسوته حين اتحد</w:t>
      </w:r>
    </w:p>
    <w:p/>
    <w:p>
      <w:pPr>
        <w:jc w:val="center"/>
      </w:pPr>
      <w:r>
        <w:rPr>
          <w:color w:val="ff0000"/>
        </w:rPr>
        <w:t xml:space="preserve">ما أبصر الناس جميعا بدرا</w:t>
      </w:r>
      <w:r>
        <w:rPr>
          <w:color w:val="ff0000"/>
        </w:rPr>
        <w:t xml:space="preserve">      </w:t>
      </w:r>
      <w:r>
        <w:rPr>
          <w:color w:val="ff0000"/>
        </w:rPr>
        <w:t xml:space="preserve">ولا رأوا شمسا وغصنا نضرا</w:t>
      </w:r>
    </w:p>
    <w:p/>
    <w:p>
      <w:pPr>
        <w:jc w:val="center"/>
      </w:pPr>
      <w:r>
        <w:rPr>
          <w:color w:val="ff0000"/>
        </w:rPr>
        <w:t xml:space="preserve">أحسن من عمرو فديت عمرا</w:t>
      </w:r>
      <w:r>
        <w:rPr>
          <w:color w:val="ff0000"/>
        </w:rPr>
        <w:t xml:space="preserve">      </w:t>
      </w:r>
      <w:r>
        <w:rPr>
          <w:color w:val="ff0000"/>
        </w:rPr>
        <w:t xml:space="preserve">ظبي بعينيه سقاني خمرا</w:t>
      </w:r>
    </w:p>
    <w:p/>
    <w:p>
      <w:pPr>
        <w:jc w:val="center"/>
      </w:pPr>
      <w:r>
        <w:rPr>
          <w:color w:val="ff0000"/>
        </w:rPr>
        <w:t xml:space="preserve">ها أنا ذا بقده مقدود</w:t>
      </w:r>
      <w:r>
        <w:rPr>
          <w:color w:val="ff0000"/>
        </w:rPr>
        <w:t xml:space="preserve">      </w:t>
      </w:r>
      <w:r>
        <w:rPr>
          <w:color w:val="ff0000"/>
        </w:rPr>
        <w:t xml:space="preserve">والدمع في خدي له أخدود</w:t>
      </w:r>
    </w:p>
    <w:p/>
    <w:p>
      <w:pPr>
        <w:jc w:val="center"/>
      </w:pPr>
      <w:r>
        <w:rPr>
          <w:color w:val="ff0000"/>
        </w:rPr>
        <w:t xml:space="preserve">ما ضر من فقري به موجود</w:t>
      </w:r>
      <w:r>
        <w:rPr>
          <w:color w:val="ff0000"/>
        </w:rPr>
        <w:t xml:space="preserve">      </w:t>
      </w:r>
      <w:r>
        <w:rPr>
          <w:color w:val="ff0000"/>
        </w:rPr>
        <w:t xml:space="preserve">لو لم يقبح فعله الصدود</w:t>
      </w:r>
    </w:p>
    <w:p/>
    <w:p>
      <w:pPr>
        <w:jc w:val="center"/>
      </w:pPr>
      <w:r>
        <w:rPr>
          <w:color w:val="ff0000"/>
        </w:rPr>
        <w:t xml:space="preserve">إن كان ذنبي عنده الاسلام</w:t>
      </w:r>
      <w:r>
        <w:rPr>
          <w:color w:val="ff0000"/>
        </w:rPr>
        <w:t xml:space="preserve">      </w:t>
      </w:r>
      <w:r>
        <w:rPr>
          <w:color w:val="ff0000"/>
        </w:rPr>
        <w:t xml:space="preserve">فقد سعت في نقصه الآثام</w:t>
      </w:r>
    </w:p>
    <w:p/>
    <w:p>
      <w:pPr>
        <w:jc w:val="center"/>
      </w:pPr>
      <w:r>
        <w:rPr>
          <w:color w:val="ff0000"/>
        </w:rPr>
        <w:t xml:space="preserve">واختلت الصلاة والصيام</w:t>
      </w:r>
      <w:r>
        <w:rPr>
          <w:color w:val="ff0000"/>
        </w:rPr>
        <w:t xml:space="preserve">      </w:t>
      </w:r>
      <w:r>
        <w:rPr>
          <w:color w:val="ff0000"/>
        </w:rPr>
        <w:t xml:space="preserve">وجاز في الدين له الحرام</w:t>
      </w:r>
    </w:p>
    <w:p/>
    <w:p>
      <w:pPr>
        <w:jc w:val="center"/>
      </w:pPr>
      <w:r>
        <w:rPr>
          <w:color w:val="ff0000"/>
        </w:rPr>
        <w:t xml:space="preserve">يا ليتني كنت له صليبا</w:t>
      </w:r>
      <w:r>
        <w:rPr>
          <w:color w:val="ff0000"/>
        </w:rPr>
        <w:t xml:space="preserve">      </w:t>
      </w:r>
      <w:r>
        <w:rPr>
          <w:color w:val="ff0000"/>
        </w:rPr>
        <w:t xml:space="preserve">أكون منه أبدا قريبا</w:t>
      </w:r>
    </w:p>
    <w:p/>
    <w:p>
      <w:pPr>
        <w:jc w:val="center"/>
      </w:pPr>
      <w:r>
        <w:rPr>
          <w:color w:val="ff0000"/>
        </w:rPr>
        <w:t xml:space="preserve">أبصر حسنا وأشم طيبا</w:t>
      </w:r>
      <w:r>
        <w:rPr>
          <w:color w:val="ff0000"/>
        </w:rPr>
        <w:t xml:space="preserve">      </w:t>
      </w:r>
      <w:r>
        <w:rPr>
          <w:color w:val="ff0000"/>
        </w:rPr>
        <w:t xml:space="preserve">لا واشيا أخشى ولا رقيبا</w:t>
      </w:r>
    </w:p>
    <w:p/>
    <w:p>
      <w:pPr>
        <w:jc w:val="center"/>
      </w:pPr>
      <w:r>
        <w:rPr>
          <w:color w:val="ff0000"/>
        </w:rPr>
        <w:t xml:space="preserve">يا ليتني كنت له قربانا</w:t>
      </w:r>
      <w:r>
        <w:rPr>
          <w:color w:val="ff0000"/>
        </w:rPr>
        <w:t xml:space="preserve">      </w:t>
      </w:r>
      <w:r>
        <w:rPr>
          <w:color w:val="ff0000"/>
        </w:rPr>
        <w:t xml:space="preserve">ألثم منه الثغر والبنانا</w:t>
      </w:r>
    </w:p>
    <w:p/>
    <w:p>
      <w:pPr>
        <w:jc w:val="center"/>
      </w:pPr>
      <w:r>
        <w:rPr>
          <w:color w:val="ff0000"/>
        </w:rPr>
        <w:t xml:space="preserve">أو جاثليقا كنت أو مطرانا</w:t>
      </w:r>
      <w:r>
        <w:rPr>
          <w:color w:val="ff0000"/>
        </w:rPr>
        <w:t xml:space="preserve">      </w:t>
      </w:r>
      <w:r>
        <w:rPr>
          <w:color w:val="ff0000"/>
        </w:rPr>
        <w:t xml:space="preserve">كيما يرى الطاعة لي إيمانا</w:t>
      </w:r>
    </w:p>
    <w:p/>
    <w:p>
      <w:pPr>
        <w:jc w:val="center"/>
      </w:pPr>
      <w:r>
        <w:rPr>
          <w:color w:val="ff0000"/>
        </w:rPr>
        <w:t xml:space="preserve">يا ليتني كنت لعمرو مصحفا</w:t>
      </w:r>
      <w:r>
        <w:rPr>
          <w:color w:val="ff0000"/>
        </w:rPr>
        <w:t xml:space="preserve">      </w:t>
      </w:r>
      <w:r>
        <w:rPr>
          <w:color w:val="ff0000"/>
        </w:rPr>
        <w:t xml:space="preserve">يقرأ مني كل يوم أحرفا</w:t>
      </w:r>
    </w:p>
    <w:p/>
    <w:p>
      <w:pPr>
        <w:jc w:val="center"/>
      </w:pPr>
      <w:r>
        <w:rPr>
          <w:color w:val="ff0000"/>
        </w:rPr>
        <w:t xml:space="preserve">أو قلما يكتب بي ما ألفا</w:t>
      </w:r>
      <w:r>
        <w:rPr>
          <w:color w:val="ff0000"/>
        </w:rPr>
        <w:t xml:space="preserve">      </w:t>
      </w:r>
      <w:r>
        <w:rPr>
          <w:color w:val="ff0000"/>
        </w:rPr>
        <w:t xml:space="preserve">من أدب مستحسن قد صنفا</w:t>
      </w:r>
    </w:p>
    <w:p/>
    <w:p>
      <w:pPr>
        <w:jc w:val="center"/>
      </w:pPr>
      <w:r>
        <w:rPr>
          <w:color w:val="ff0000"/>
        </w:rPr>
        <w:t xml:space="preserve">يا ليتني كنت لعمرو عوده</w:t>
      </w:r>
      <w:r>
        <w:rPr>
          <w:color w:val="ff0000"/>
        </w:rPr>
        <w:t xml:space="preserve">      </w:t>
      </w:r>
      <w:r>
        <w:rPr>
          <w:color w:val="ff0000"/>
        </w:rPr>
        <w:t xml:space="preserve">أو حلة يلبسها مقدوده</w:t>
      </w:r>
    </w:p>
    <w:p/>
    <w:p>
      <w:pPr>
        <w:jc w:val="center"/>
      </w:pPr>
      <w:r>
        <w:rPr>
          <w:color w:val="ff0000"/>
        </w:rPr>
        <w:t xml:space="preserve">أو بركة باسمه معدوده</w:t>
      </w:r>
      <w:r>
        <w:rPr>
          <w:color w:val="ff0000"/>
        </w:rPr>
        <w:t xml:space="preserve">      </w:t>
      </w:r>
      <w:r>
        <w:rPr>
          <w:color w:val="ff0000"/>
        </w:rPr>
        <w:t xml:space="preserve">أو بيعة بداره مشهوده</w:t>
      </w:r>
    </w:p>
    <w:p/>
    <w:p>
      <w:pPr>
        <w:jc w:val="center"/>
      </w:pPr>
      <w:r>
        <w:rPr>
          <w:color w:val="ff0000"/>
        </w:rPr>
        <w:t xml:space="preserve">يا ليتني كنت له زنارا</w:t>
      </w:r>
      <w:r>
        <w:rPr>
          <w:color w:val="ff0000"/>
        </w:rPr>
        <w:t xml:space="preserve">      </w:t>
      </w:r>
      <w:r>
        <w:rPr>
          <w:color w:val="ff0000"/>
        </w:rPr>
        <w:t xml:space="preserve">يديرني في الخصر كيف دارا</w:t>
      </w:r>
    </w:p>
    <w:p/>
    <w:p>
      <w:pPr>
        <w:jc w:val="center"/>
      </w:pPr>
      <w:r>
        <w:rPr>
          <w:color w:val="ff0000"/>
        </w:rPr>
        <w:t xml:space="preserve">حتى إذا الليل طوى النهارا</w:t>
      </w:r>
      <w:r>
        <w:rPr>
          <w:color w:val="ff0000"/>
        </w:rPr>
        <w:t xml:space="preserve">      </w:t>
      </w:r>
      <w:r>
        <w:rPr>
          <w:color w:val="ff0000"/>
        </w:rPr>
        <w:t xml:space="preserve">صرت له حينئذ إزارا</w:t>
      </w:r>
    </w:p>
    <w:p/>
    <w:p>
      <w:pPr>
        <w:jc w:val="center"/>
      </w:pPr>
      <w:r>
        <w:rPr>
          <w:color w:val="ff0000"/>
        </w:rPr>
        <w:t xml:space="preserve">قد والذي يبقيه لي أفناني</w:t>
      </w:r>
      <w:r>
        <w:rPr>
          <w:color w:val="ff0000"/>
        </w:rPr>
        <w:t xml:space="preserve">      </w:t>
      </w:r>
      <w:r>
        <w:rPr>
          <w:color w:val="ff0000"/>
        </w:rPr>
        <w:t xml:space="preserve">وابتز عقلي والضنا كساني</w:t>
      </w:r>
    </w:p>
    <w:p/>
    <w:p>
      <w:pPr>
        <w:jc w:val="center"/>
      </w:pPr>
      <w:r>
        <w:rPr>
          <w:color w:val="ff0000"/>
        </w:rPr>
        <w:t xml:space="preserve">ظبي على البعاد والتداني</w:t>
      </w:r>
      <w:r>
        <w:rPr>
          <w:color w:val="ff0000"/>
        </w:rPr>
        <w:t xml:space="preserve">      </w:t>
      </w:r>
      <w:r>
        <w:rPr>
          <w:color w:val="ff0000"/>
        </w:rPr>
        <w:t xml:space="preserve">حل محل الروح من جثماني</w:t>
      </w:r>
    </w:p>
    <w:p/>
    <w:p>
      <w:pPr>
        <w:jc w:val="center"/>
      </w:pPr>
      <w:r>
        <w:rPr>
          <w:color w:val="ff0000"/>
        </w:rPr>
        <w:t xml:space="preserve">وا كبدي من خده المضرج</w:t>
      </w:r>
      <w:r>
        <w:rPr>
          <w:color w:val="ff0000"/>
        </w:rPr>
        <w:t xml:space="preserve">      </w:t>
      </w:r>
      <w:r>
        <w:rPr>
          <w:color w:val="ff0000"/>
        </w:rPr>
        <w:t xml:space="preserve">وا كبدي من ثغره المفلج</w:t>
      </w:r>
    </w:p>
    <w:p/>
    <w:p>
      <w:pPr>
        <w:jc w:val="center"/>
      </w:pPr>
      <w:r>
        <w:rPr>
          <w:color w:val="ff0000"/>
        </w:rPr>
        <w:t xml:space="preserve">لا شيء مثل الطرف منه الأدعج</w:t>
      </w:r>
      <w:r>
        <w:rPr>
          <w:color w:val="ff0000"/>
        </w:rPr>
        <w:t xml:space="preserve">      </w:t>
      </w:r>
      <w:r>
        <w:rPr>
          <w:color w:val="ff0000"/>
        </w:rPr>
        <w:t xml:space="preserve">أذهب للنسك وللتحرج</w:t>
      </w:r>
    </w:p>
    <w:p/>
    <w:p>
      <w:pPr>
        <w:jc w:val="center"/>
      </w:pPr>
      <w:r>
        <w:rPr>
          <w:color w:val="ff0000"/>
        </w:rPr>
        <w:t xml:space="preserve">إليك أشكو يا غزال الإنس</w:t>
      </w:r>
      <w:r>
        <w:rPr>
          <w:color w:val="ff0000"/>
        </w:rPr>
        <w:t xml:space="preserve">      </w:t>
      </w:r>
      <w:r>
        <w:rPr>
          <w:color w:val="ff0000"/>
        </w:rPr>
        <w:t xml:space="preserve">ما بي من الوحشة بعد الأنس</w:t>
      </w:r>
    </w:p>
    <w:p/>
    <w:p>
      <w:pPr>
        <w:jc w:val="center"/>
      </w:pPr>
      <w:r>
        <w:rPr>
          <w:color w:val="ff0000"/>
        </w:rPr>
        <w:t xml:space="preserve">يا من هلالي وجهه وشمسي</w:t>
      </w:r>
      <w:r>
        <w:rPr>
          <w:color w:val="ff0000"/>
        </w:rPr>
        <w:t xml:space="preserve">      </w:t>
      </w:r>
      <w:r>
        <w:rPr>
          <w:color w:val="ff0000"/>
        </w:rPr>
        <w:t xml:space="preserve">لا تقتل النفس بغير النفس</w:t>
      </w:r>
    </w:p>
    <w:p/>
    <w:p>
      <w:pPr>
        <w:jc w:val="center"/>
      </w:pPr>
      <w:r>
        <w:rPr>
          <w:color w:val="ff0000"/>
        </w:rPr>
        <w:t xml:space="preserve">جد لي كما جدت بحسن الود</w:t>
      </w:r>
      <w:r>
        <w:rPr>
          <w:color w:val="ff0000"/>
        </w:rPr>
        <w:t xml:space="preserve">      </w:t>
      </w:r>
      <w:r>
        <w:rPr>
          <w:color w:val="ff0000"/>
        </w:rPr>
        <w:t xml:space="preserve">وارع كما أرعى قديم العهد</w:t>
      </w:r>
    </w:p>
    <w:p/>
    <w:p>
      <w:pPr>
        <w:jc w:val="center"/>
      </w:pPr>
      <w:r>
        <w:rPr>
          <w:color w:val="ff0000"/>
        </w:rPr>
        <w:t xml:space="preserve">واصدد كصدي عن طويل الصد</w:t>
      </w:r>
      <w:r>
        <w:rPr>
          <w:color w:val="ff0000"/>
        </w:rPr>
        <w:t xml:space="preserve">      </w:t>
      </w:r>
      <w:r>
        <w:rPr>
          <w:color w:val="ff0000"/>
        </w:rPr>
        <w:t xml:space="preserve">فليس وجد بك مثل وجدي</w:t>
      </w:r>
    </w:p>
    <w:p/>
    <w:p>
      <w:pPr>
        <w:jc w:val="center"/>
      </w:pPr>
      <w:r>
        <w:rPr>
          <w:color w:val="ff0000"/>
        </w:rPr>
        <w:t xml:space="preserve">ها أنا في بحر الهوى غريق</w:t>
      </w:r>
      <w:r>
        <w:rPr>
          <w:color w:val="ff0000"/>
        </w:rPr>
        <w:t xml:space="preserve">      </w:t>
      </w:r>
      <w:r>
        <w:rPr>
          <w:color w:val="ff0000"/>
        </w:rPr>
        <w:t xml:space="preserve">سكران من حبك لا أفيق</w:t>
      </w:r>
    </w:p>
    <w:p/>
    <w:p>
      <w:pPr>
        <w:jc w:val="center"/>
      </w:pPr>
      <w:r>
        <w:rPr>
          <w:color w:val="ff0000"/>
        </w:rPr>
        <w:t xml:space="preserve">محترق ما مسني حريق</w:t>
      </w:r>
      <w:r>
        <w:rPr>
          <w:color w:val="ff0000"/>
        </w:rPr>
        <w:t xml:space="preserve">      </w:t>
      </w:r>
      <w:r>
        <w:rPr>
          <w:color w:val="ff0000"/>
        </w:rPr>
        <w:t xml:space="preserve">يرثي لي العدو والصديق</w:t>
      </w:r>
    </w:p>
    <w:p/>
    <w:p>
      <w:pPr>
        <w:jc w:val="center"/>
      </w:pPr>
      <w:r>
        <w:rPr>
          <w:color w:val="ff0000"/>
        </w:rPr>
        <w:t xml:space="preserve">فليت شعري فيك هل ترثي لي</w:t>
      </w:r>
      <w:r>
        <w:rPr>
          <w:color w:val="ff0000"/>
        </w:rPr>
        <w:t xml:space="preserve">      </w:t>
      </w:r>
      <w:r>
        <w:rPr>
          <w:color w:val="ff0000"/>
        </w:rPr>
        <w:t xml:space="preserve">من سقم ومن ضنى طويل</w:t>
      </w:r>
    </w:p>
    <w:p/>
    <w:p>
      <w:pPr>
        <w:jc w:val="center"/>
      </w:pPr>
      <w:r>
        <w:rPr>
          <w:color w:val="ff0000"/>
        </w:rPr>
        <w:t xml:space="preserve">أم هل إلى وصلك من سبيل</w:t>
      </w:r>
      <w:r>
        <w:rPr>
          <w:color w:val="ff0000"/>
        </w:rPr>
        <w:t xml:space="preserve">      </w:t>
      </w:r>
      <w:r>
        <w:rPr>
          <w:color w:val="ff0000"/>
        </w:rPr>
        <w:t xml:space="preserve">لعاشق ذي جسد نحيل</w:t>
      </w:r>
    </w:p>
    <w:p/>
    <w:p>
      <w:pPr>
        <w:jc w:val="center"/>
      </w:pPr>
      <w:r>
        <w:rPr>
          <w:color w:val="ff0000"/>
        </w:rPr>
        <w:t xml:space="preserve">في كل عضو منه سقم وألم</w:t>
      </w:r>
      <w:r>
        <w:rPr>
          <w:color w:val="ff0000"/>
        </w:rPr>
        <w:t xml:space="preserve">      </w:t>
      </w:r>
      <w:r>
        <w:rPr>
          <w:color w:val="ff0000"/>
        </w:rPr>
        <w:t xml:space="preserve">ومقلة تبكي بدمع وبدم</w:t>
      </w:r>
    </w:p>
    <w:p/>
    <w:p>
      <w:pPr>
        <w:jc w:val="center"/>
      </w:pPr>
      <w:r>
        <w:rPr>
          <w:color w:val="ff0000"/>
        </w:rPr>
        <w:t xml:space="preserve">شوقا إلى شمس وبدر وصنم</w:t>
      </w:r>
      <w:r>
        <w:rPr>
          <w:color w:val="ff0000"/>
        </w:rPr>
        <w:t xml:space="preserve">      </w:t>
      </w:r>
      <w:r>
        <w:rPr>
          <w:color w:val="ff0000"/>
        </w:rPr>
        <w:t xml:space="preserve">منه إليه المشتكى إذا ظلم</w:t>
      </w:r>
    </w:p>
    <w:p/>
    <w:p>
      <w:pPr>
        <w:jc w:val="center"/>
      </w:pPr>
      <w:r>
        <w:rPr>
          <w:color w:val="ff0000"/>
        </w:rPr>
        <w:t xml:space="preserve">أقول إذ قام بقلبي وقعد</w:t>
      </w:r>
      <w:r>
        <w:rPr>
          <w:color w:val="ff0000"/>
        </w:rPr>
        <w:t xml:space="preserve">      </w:t>
      </w:r>
      <w:r>
        <w:rPr>
          <w:color w:val="ff0000"/>
        </w:rPr>
        <w:t xml:space="preserve">يا عمرو يا عامر قلبي بالكمد</w:t>
      </w:r>
    </w:p>
    <w:p/>
    <w:p>
      <w:pPr>
        <w:jc w:val="center"/>
      </w:pPr>
      <w:r>
        <w:rPr>
          <w:color w:val="ff0000"/>
        </w:rPr>
        <w:t xml:space="preserve">أقسم بالله يمين المجتهد</w:t>
      </w:r>
      <w:r>
        <w:rPr>
          <w:color w:val="ff0000"/>
        </w:rPr>
        <w:t xml:space="preserve">      </w:t>
      </w:r>
      <w:r>
        <w:rPr>
          <w:color w:val="ff0000"/>
        </w:rPr>
        <w:t xml:space="preserve">ان امرءا أسعدته لقد سعد</w:t>
      </w:r>
    </w:p>
    <w:p/>
    <w:p>
      <w:pPr>
        <w:jc w:val="center"/>
      </w:pPr>
      <w:r>
        <w:rPr>
          <w:color w:val="ff0000"/>
        </w:rPr>
        <w:t xml:space="preserve">يا عمرو ناشدتك بالمسيح</w:t>
      </w:r>
      <w:r>
        <w:rPr>
          <w:color w:val="ff0000"/>
        </w:rPr>
        <w:t xml:space="preserve">      </w:t>
      </w:r>
      <w:r>
        <w:rPr>
          <w:color w:val="ff0000"/>
        </w:rPr>
        <w:t xml:space="preserve">إلا سمعت القول من فصيح</w:t>
      </w:r>
    </w:p>
    <w:p/>
    <w:p>
      <w:pPr>
        <w:jc w:val="center"/>
      </w:pPr>
      <w:r>
        <w:rPr>
          <w:color w:val="ff0000"/>
        </w:rPr>
        <w:t xml:space="preserve">يخبر عن قلب له جريح</w:t>
      </w:r>
      <w:r>
        <w:rPr>
          <w:color w:val="ff0000"/>
        </w:rPr>
        <w:t xml:space="preserve">      </w:t>
      </w:r>
      <w:r>
        <w:rPr>
          <w:color w:val="ff0000"/>
        </w:rPr>
        <w:t xml:space="preserve">باح بما يلقى من التبريح</w:t>
      </w:r>
    </w:p>
    <w:p/>
    <w:p>
      <w:pPr>
        <w:jc w:val="center"/>
      </w:pPr>
      <w:r>
        <w:rPr>
          <w:color w:val="ff0000"/>
        </w:rPr>
        <w:t xml:space="preserve">يا عمرو بالحق من اللاهوت</w:t>
      </w:r>
      <w:r>
        <w:rPr>
          <w:color w:val="ff0000"/>
        </w:rPr>
        <w:t xml:space="preserve">      </w:t>
      </w:r>
      <w:r>
        <w:rPr>
          <w:color w:val="ff0000"/>
        </w:rPr>
        <w:t xml:space="preserve">والروح روح القدس والناسوت</w:t>
      </w:r>
    </w:p>
    <w:p/>
    <w:p>
      <w:pPr>
        <w:jc w:val="center"/>
      </w:pPr>
      <w:r>
        <w:rPr>
          <w:color w:val="ff0000"/>
        </w:rPr>
        <w:t xml:space="preserve">ذاك الذي في مهده المنحوت</w:t>
      </w:r>
      <w:r>
        <w:rPr>
          <w:color w:val="ff0000"/>
        </w:rPr>
        <w:t xml:space="preserve">      </w:t>
      </w:r>
      <w:r>
        <w:rPr>
          <w:color w:val="ff0000"/>
        </w:rPr>
        <w:t xml:space="preserve">عوض بالنطق عن السكوت</w:t>
      </w:r>
    </w:p>
    <w:p/>
    <w:p>
      <w:pPr>
        <w:jc w:val="center"/>
      </w:pPr>
      <w:r>
        <w:rPr>
          <w:color w:val="ff0000"/>
        </w:rPr>
        <w:t xml:space="preserve">بحق ناسوت ببطن مريم</w:t>
      </w:r>
      <w:r>
        <w:rPr>
          <w:color w:val="ff0000"/>
        </w:rPr>
        <w:t xml:space="preserve">      </w:t>
      </w:r>
      <w:r>
        <w:rPr>
          <w:color w:val="ff0000"/>
        </w:rPr>
        <w:t xml:space="preserve">حل محل الريق منها في الفم</w:t>
      </w:r>
    </w:p>
    <w:p/>
    <w:p>
      <w:pPr>
        <w:jc w:val="center"/>
      </w:pPr>
      <w:r>
        <w:rPr>
          <w:color w:val="ff0000"/>
        </w:rPr>
        <w:t xml:space="preserve">ثم استحال في قنوم الأقدم</w:t>
      </w:r>
      <w:r>
        <w:rPr>
          <w:color w:val="ff0000"/>
        </w:rPr>
        <w:t xml:space="preserve">      </w:t>
      </w:r>
      <w:r>
        <w:rPr>
          <w:color w:val="ff0000"/>
        </w:rPr>
        <w:t xml:space="preserve">فكلم الناس ولما يفطم</w:t>
      </w:r>
    </w:p>
    <w:p/>
    <w:p>
      <w:pPr>
        <w:jc w:val="center"/>
      </w:pPr>
      <w:r>
        <w:rPr>
          <w:color w:val="ff0000"/>
        </w:rPr>
        <w:t xml:space="preserve">بحق من بعد الممات قمصا</w:t>
      </w:r>
      <w:r>
        <w:rPr>
          <w:color w:val="ff0000"/>
        </w:rPr>
        <w:t xml:space="preserve">      </w:t>
      </w:r>
      <w:r>
        <w:rPr>
          <w:color w:val="ff0000"/>
        </w:rPr>
        <w:t xml:space="preserve">ثوبا على مقداره ما قصصا</w:t>
      </w:r>
    </w:p>
    <w:p/>
    <w:p>
      <w:pPr>
        <w:jc w:val="center"/>
      </w:pPr>
      <w:r>
        <w:rPr>
          <w:color w:val="ff0000"/>
        </w:rPr>
        <w:t xml:space="preserve">وكان لله تقيا مخلصا</w:t>
      </w:r>
      <w:r>
        <w:rPr>
          <w:color w:val="ff0000"/>
        </w:rPr>
        <w:t xml:space="preserve">      </w:t>
      </w:r>
      <w:r>
        <w:rPr>
          <w:color w:val="ff0000"/>
        </w:rPr>
        <w:t xml:space="preserve">يشفي ويبري أكمها وأبرصا</w:t>
      </w:r>
    </w:p>
    <w:p/>
    <w:p>
      <w:pPr>
        <w:jc w:val="center"/>
      </w:pPr>
      <w:r>
        <w:rPr>
          <w:color w:val="ff0000"/>
        </w:rPr>
        <w:t xml:space="preserve">بحق محيي صورة الطيور</w:t>
      </w:r>
      <w:r>
        <w:rPr>
          <w:color w:val="ff0000"/>
        </w:rPr>
        <w:t xml:space="preserve">      </w:t>
      </w:r>
      <w:r>
        <w:rPr>
          <w:color w:val="ff0000"/>
        </w:rPr>
        <w:t xml:space="preserve">وباعث الموتى من القبور</w:t>
      </w:r>
    </w:p>
    <w:p/>
    <w:p>
      <w:pPr>
        <w:jc w:val="center"/>
      </w:pPr>
      <w:r>
        <w:rPr>
          <w:color w:val="ff0000"/>
        </w:rPr>
        <w:t xml:space="preserve">ومن إليه مرجع الأمور</w:t>
      </w:r>
      <w:r>
        <w:rPr>
          <w:color w:val="ff0000"/>
        </w:rPr>
        <w:t xml:space="preserve">      </w:t>
      </w:r>
      <w:r>
        <w:rPr>
          <w:color w:val="ff0000"/>
        </w:rPr>
        <w:t xml:space="preserve">يعلم ما في البر والبحور</w:t>
      </w:r>
    </w:p>
    <w:p/>
    <w:p>
      <w:pPr>
        <w:jc w:val="center"/>
      </w:pPr>
      <w:r>
        <w:rPr>
          <w:color w:val="ff0000"/>
        </w:rPr>
        <w:t xml:space="preserve">بحق من في شامخ الصوامع</w:t>
      </w:r>
      <w:r>
        <w:rPr>
          <w:color w:val="ff0000"/>
        </w:rPr>
        <w:t xml:space="preserve">      </w:t>
      </w:r>
      <w:r>
        <w:rPr>
          <w:color w:val="ff0000"/>
        </w:rPr>
        <w:t xml:space="preserve">من ساجد لربه وراكع</w:t>
      </w:r>
    </w:p>
    <w:p/>
    <w:p>
      <w:pPr>
        <w:jc w:val="center"/>
      </w:pPr>
      <w:r>
        <w:rPr>
          <w:color w:val="ff0000"/>
        </w:rPr>
        <w:t xml:space="preserve">يبكي إذا ما نام كل هاجع</w:t>
      </w:r>
      <w:r>
        <w:rPr>
          <w:color w:val="ff0000"/>
        </w:rPr>
        <w:t xml:space="preserve">      </w:t>
      </w:r>
      <w:r>
        <w:rPr>
          <w:color w:val="ff0000"/>
        </w:rPr>
        <w:t xml:space="preserve">خوفا من الله بدمع هامع</w:t>
      </w:r>
    </w:p>
    <w:p/>
    <w:p>
      <w:pPr>
        <w:jc w:val="center"/>
      </w:pPr>
      <w:r>
        <w:rPr>
          <w:color w:val="ff0000"/>
        </w:rPr>
        <w:t xml:space="preserve">بحق قوم حلقوا الرؤوسا</w:t>
      </w:r>
      <w:r>
        <w:rPr>
          <w:color w:val="ff0000"/>
        </w:rPr>
        <w:t xml:space="preserve">      </w:t>
      </w:r>
      <w:r>
        <w:rPr>
          <w:color w:val="ff0000"/>
        </w:rPr>
        <w:t xml:space="preserve">وعالجوا طول الحياة بوسا</w:t>
      </w:r>
    </w:p>
    <w:p/>
    <w:p>
      <w:pPr>
        <w:jc w:val="center"/>
      </w:pPr>
      <w:r>
        <w:rPr>
          <w:color w:val="ff0000"/>
        </w:rPr>
        <w:t xml:space="preserve">وقرعوا في البيعة الناقوسا</w:t>
      </w:r>
      <w:r>
        <w:rPr>
          <w:color w:val="ff0000"/>
        </w:rPr>
        <w:t xml:space="preserve">      </w:t>
      </w:r>
      <w:r>
        <w:rPr>
          <w:color w:val="ff0000"/>
        </w:rPr>
        <w:t xml:space="preserve">مشمعلين يعبدون عيسى</w:t>
      </w:r>
    </w:p>
    <w:p/>
    <w:p>
      <w:pPr>
        <w:jc w:val="center"/>
      </w:pPr>
      <w:r>
        <w:rPr>
          <w:color w:val="ff0000"/>
        </w:rPr>
        <w:t xml:space="preserve">بحق ماري مريم وبولس</w:t>
      </w:r>
      <w:r>
        <w:rPr>
          <w:color w:val="ff0000"/>
        </w:rPr>
        <w:t xml:space="preserve">      </w:t>
      </w:r>
      <w:r>
        <w:rPr>
          <w:color w:val="ff0000"/>
        </w:rPr>
        <w:t xml:space="preserve">وحق شمعون الصفا وبطرس</w:t>
      </w:r>
    </w:p>
    <w:p/>
    <w:p>
      <w:pPr>
        <w:jc w:val="center"/>
      </w:pPr>
      <w:r>
        <w:rPr>
          <w:color w:val="ff0000"/>
        </w:rPr>
        <w:t xml:space="preserve">بحق دانيل بحق يونس</w:t>
      </w:r>
      <w:r>
        <w:rPr>
          <w:color w:val="ff0000"/>
        </w:rPr>
        <w:t xml:space="preserve">      </w:t>
      </w:r>
      <w:r>
        <w:rPr>
          <w:color w:val="ff0000"/>
        </w:rPr>
        <w:t xml:space="preserve">بحق حزقيل وبيت المقدس</w:t>
      </w:r>
    </w:p>
    <w:p/>
    <w:p>
      <w:pPr>
        <w:jc w:val="center"/>
      </w:pPr>
      <w:r>
        <w:rPr>
          <w:color w:val="ff0000"/>
        </w:rPr>
        <w:t xml:space="preserve">ونينوى إذ قام يدعو ربه</w:t>
      </w:r>
      <w:r>
        <w:rPr>
          <w:color w:val="ff0000"/>
        </w:rPr>
        <w:t xml:space="preserve">      </w:t>
      </w:r>
      <w:r>
        <w:rPr>
          <w:color w:val="ff0000"/>
        </w:rPr>
        <w:t xml:space="preserve">مطهرا من كل سوء قلبه</w:t>
      </w:r>
    </w:p>
    <w:p/>
    <w:p>
      <w:pPr>
        <w:jc w:val="center"/>
      </w:pPr>
      <w:r>
        <w:rPr>
          <w:color w:val="ff0000"/>
        </w:rPr>
        <w:t xml:space="preserve">ومستقيلا فأقيل ذنبه</w:t>
      </w:r>
      <w:r>
        <w:rPr>
          <w:color w:val="ff0000"/>
        </w:rPr>
        <w:t xml:space="preserve">      </w:t>
      </w:r>
      <w:r>
        <w:rPr>
          <w:color w:val="ff0000"/>
        </w:rPr>
        <w:t xml:space="preserve">ونال عند الله ما أحبه</w:t>
      </w:r>
    </w:p>
    <w:p/>
    <w:p>
      <w:pPr>
        <w:jc w:val="center"/>
      </w:pPr>
      <w:r>
        <w:rPr>
          <w:color w:val="ff0000"/>
        </w:rPr>
        <w:t xml:space="preserve">بحق ما في قلة الميرون</w:t>
      </w:r>
      <w:r>
        <w:rPr>
          <w:color w:val="ff0000"/>
        </w:rPr>
        <w:t xml:space="preserve">      </w:t>
      </w:r>
      <w:r>
        <w:rPr>
          <w:color w:val="ff0000"/>
        </w:rPr>
        <w:t xml:space="preserve">من نافع للداء والجنون</w:t>
      </w:r>
    </w:p>
    <w:p/>
    <w:p>
      <w:pPr>
        <w:jc w:val="center"/>
      </w:pPr>
      <w:r>
        <w:rPr>
          <w:color w:val="ff0000"/>
        </w:rPr>
        <w:t xml:space="preserve">بحق ما يؤثر عن شمعون</w:t>
      </w:r>
      <w:r>
        <w:rPr>
          <w:color w:val="ff0000"/>
        </w:rPr>
        <w:t xml:space="preserve">      </w:t>
      </w:r>
      <w:r>
        <w:rPr>
          <w:color w:val="ff0000"/>
        </w:rPr>
        <w:t xml:space="preserve">من بركات الخوص والزيتون</w:t>
      </w:r>
    </w:p>
    <w:p/>
    <w:p>
      <w:pPr>
        <w:jc w:val="center"/>
      </w:pPr>
      <w:r>
        <w:rPr>
          <w:color w:val="ff0000"/>
        </w:rPr>
        <w:t xml:space="preserve">بحق أعياد الصليب الزهر</w:t>
      </w:r>
      <w:r>
        <w:rPr>
          <w:color w:val="ff0000"/>
        </w:rPr>
        <w:t xml:space="preserve">      </w:t>
      </w:r>
      <w:r>
        <w:rPr>
          <w:color w:val="ff0000"/>
        </w:rPr>
        <w:t xml:space="preserve">وعيد أشموني وعيد الفطر</w:t>
      </w:r>
    </w:p>
    <w:p/>
    <w:p>
      <w:pPr>
        <w:jc w:val="center"/>
      </w:pPr>
      <w:r>
        <w:rPr>
          <w:color w:val="ff0000"/>
        </w:rPr>
        <w:t xml:space="preserve">وبالشعانين العظيم القدر</w:t>
      </w:r>
      <w:r>
        <w:rPr>
          <w:color w:val="ff0000"/>
        </w:rPr>
        <w:t xml:space="preserve">      </w:t>
      </w:r>
      <w:r>
        <w:rPr>
          <w:color w:val="ff0000"/>
        </w:rPr>
        <w:t xml:space="preserve">وعيد مرماري الرفيع الذكر</w:t>
      </w:r>
    </w:p>
    <w:p/>
    <w:p>
      <w:pPr>
        <w:jc w:val="center"/>
      </w:pPr>
      <w:r>
        <w:rPr>
          <w:color w:val="ff0000"/>
        </w:rPr>
        <w:t xml:space="preserve">وعيد شعياء وبالهياكل</w:t>
      </w:r>
      <w:r>
        <w:rPr>
          <w:color w:val="ff0000"/>
        </w:rPr>
        <w:t xml:space="preserve">      </w:t>
      </w:r>
      <w:r>
        <w:rPr>
          <w:color w:val="ff0000"/>
        </w:rPr>
        <w:t xml:space="preserve">والدخن الآتي بكف الحامل</w:t>
      </w:r>
    </w:p>
    <w:p/>
    <w:p>
      <w:pPr>
        <w:jc w:val="center"/>
      </w:pPr>
      <w:r>
        <w:rPr>
          <w:color w:val="ff0000"/>
        </w:rPr>
        <w:t xml:space="preserve">يشفي بها من خبل كل خابل</w:t>
      </w:r>
      <w:r>
        <w:rPr>
          <w:color w:val="ff0000"/>
        </w:rPr>
        <w:t xml:space="preserve">      </w:t>
      </w:r>
      <w:r>
        <w:rPr>
          <w:color w:val="ff0000"/>
        </w:rPr>
        <w:t xml:space="preserve">ومن دخيل السقم في المفاصل</w:t>
      </w:r>
    </w:p>
    <w:p/>
    <w:p>
      <w:pPr>
        <w:jc w:val="center"/>
      </w:pPr>
      <w:r>
        <w:rPr>
          <w:color w:val="ff0000"/>
        </w:rPr>
        <w:t xml:space="preserve">بحق سبعين من العباد</w:t>
      </w:r>
      <w:r>
        <w:rPr>
          <w:color w:val="ff0000"/>
        </w:rPr>
        <w:t xml:space="preserve">      </w:t>
      </w:r>
      <w:r>
        <w:rPr>
          <w:color w:val="ff0000"/>
        </w:rPr>
        <w:t xml:space="preserve">قاموا بدين الله في البلاد</w:t>
      </w:r>
    </w:p>
    <w:p/>
    <w:p>
      <w:pPr>
        <w:jc w:val="center"/>
      </w:pPr>
      <w:r>
        <w:rPr>
          <w:color w:val="ff0000"/>
        </w:rPr>
        <w:t xml:space="preserve">وأرشدوا الناس إلى الرشاد</w:t>
      </w:r>
      <w:r>
        <w:rPr>
          <w:color w:val="ff0000"/>
        </w:rPr>
        <w:t xml:space="preserve">      </w:t>
      </w:r>
      <w:r>
        <w:rPr>
          <w:color w:val="ff0000"/>
        </w:rPr>
        <w:t xml:space="preserve">حتى اهتدى من لم يكن بهاد</w:t>
      </w:r>
    </w:p>
    <w:p/>
    <w:p>
      <w:pPr>
        <w:jc w:val="center"/>
      </w:pPr>
      <w:r>
        <w:rPr>
          <w:color w:val="ff0000"/>
        </w:rPr>
        <w:t xml:space="preserve">بحق ثنتي عشرة من الأمم</w:t>
      </w:r>
      <w:r>
        <w:rPr>
          <w:color w:val="ff0000"/>
        </w:rPr>
        <w:t xml:space="preserve">      </w:t>
      </w:r>
      <w:r>
        <w:rPr>
          <w:color w:val="ff0000"/>
        </w:rPr>
        <w:t xml:space="preserve">ساروا إلى الأقطار يتلون الحكم</w:t>
      </w:r>
    </w:p>
    <w:p/>
    <w:p>
      <w:pPr>
        <w:jc w:val="center"/>
      </w:pPr>
      <w:r>
        <w:rPr>
          <w:color w:val="ff0000"/>
        </w:rPr>
        <w:t xml:space="preserve">حتى إذا صبح الدجى جلا الظلم</w:t>
      </w:r>
      <w:r>
        <w:rPr>
          <w:color w:val="ff0000"/>
        </w:rPr>
        <w:t xml:space="preserve">      </w:t>
      </w:r>
      <w:r>
        <w:rPr>
          <w:color w:val="ff0000"/>
        </w:rPr>
        <w:t xml:space="preserve">ساروا إلى الله ففازوا بالنعم</w:t>
      </w:r>
    </w:p>
    <w:p/>
    <w:p>
      <w:pPr>
        <w:jc w:val="center"/>
      </w:pPr>
      <w:r>
        <w:rPr>
          <w:color w:val="ff0000"/>
        </w:rPr>
        <w:t xml:space="preserve">بحق ما في محكم الإنجيل</w:t>
      </w:r>
      <w:r>
        <w:rPr>
          <w:color w:val="ff0000"/>
        </w:rPr>
        <w:t xml:space="preserve">      </w:t>
      </w:r>
      <w:r>
        <w:rPr>
          <w:color w:val="ff0000"/>
        </w:rPr>
        <w:t xml:space="preserve">من محكم التحريم والتحليل</w:t>
      </w:r>
    </w:p>
    <w:p/>
    <w:p>
      <w:pPr>
        <w:jc w:val="center"/>
      </w:pPr>
      <w:r>
        <w:rPr>
          <w:color w:val="ff0000"/>
        </w:rPr>
        <w:t xml:space="preserve">وخبر ذي نبأ جليل</w:t>
      </w:r>
      <w:r>
        <w:rPr>
          <w:color w:val="ff0000"/>
        </w:rPr>
        <w:t xml:space="preserve">      </w:t>
      </w:r>
      <w:r>
        <w:rPr>
          <w:color w:val="ff0000"/>
        </w:rPr>
        <w:t xml:space="preserve">يرويه جيل قد مضى عن جيل</w:t>
      </w:r>
    </w:p>
    <w:p/>
    <w:p>
      <w:pPr>
        <w:jc w:val="center"/>
      </w:pPr>
      <w:r>
        <w:rPr>
          <w:color w:val="ff0000"/>
        </w:rPr>
        <w:t xml:space="preserve">بحق ما رعيد الشفيق الناصح</w:t>
      </w:r>
      <w:r>
        <w:rPr>
          <w:color w:val="ff0000"/>
        </w:rPr>
        <w:t xml:space="preserve">      </w:t>
      </w:r>
      <w:r>
        <w:rPr>
          <w:color w:val="ff0000"/>
        </w:rPr>
        <w:t xml:space="preserve">بحق لوقا ذي الفعال الصالح</w:t>
      </w:r>
    </w:p>
    <w:p/>
    <w:p>
      <w:pPr>
        <w:jc w:val="center"/>
      </w:pPr>
      <w:r>
        <w:rPr>
          <w:color w:val="ff0000"/>
        </w:rPr>
        <w:t xml:space="preserve">بحق تمليخا الحكيم الراجح</w:t>
      </w:r>
      <w:r>
        <w:rPr>
          <w:color w:val="ff0000"/>
        </w:rPr>
        <w:t xml:space="preserve">      </w:t>
      </w:r>
      <w:r>
        <w:rPr>
          <w:color w:val="ff0000"/>
        </w:rPr>
        <w:t xml:space="preserve">والشهداء بالفلا الصحاصح</w:t>
      </w:r>
    </w:p>
    <w:p/>
    <w:p>
      <w:pPr>
        <w:jc w:val="center"/>
      </w:pPr>
      <w:r>
        <w:rPr>
          <w:color w:val="ff0000"/>
        </w:rPr>
        <w:t xml:space="preserve">بحق معمودية الأرواح</w:t>
      </w:r>
      <w:r>
        <w:rPr>
          <w:color w:val="ff0000"/>
        </w:rPr>
        <w:t xml:space="preserve">      </w:t>
      </w:r>
      <w:r>
        <w:rPr>
          <w:color w:val="ff0000"/>
        </w:rPr>
        <w:t xml:space="preserve">والمذبح المشهور في النواحي</w:t>
      </w:r>
    </w:p>
    <w:p/>
    <w:p>
      <w:pPr>
        <w:jc w:val="center"/>
      </w:pPr>
      <w:r>
        <w:rPr>
          <w:color w:val="ff0000"/>
        </w:rPr>
        <w:t xml:space="preserve">ومن به من لابسي الأمساح</w:t>
      </w:r>
      <w:r>
        <w:rPr>
          <w:color w:val="ff0000"/>
        </w:rPr>
        <w:t xml:space="preserve">      </w:t>
      </w:r>
      <w:r>
        <w:rPr>
          <w:color w:val="ff0000"/>
        </w:rPr>
        <w:t xml:space="preserve">وعابد باك ومن نواح</w:t>
      </w:r>
    </w:p>
    <w:p/>
    <w:p>
      <w:pPr>
        <w:jc w:val="center"/>
      </w:pPr>
      <w:r>
        <w:rPr>
          <w:color w:val="ff0000"/>
        </w:rPr>
        <w:t xml:space="preserve">بحق تقريبك في الأعياد</w:t>
      </w:r>
      <w:r>
        <w:rPr>
          <w:color w:val="ff0000"/>
        </w:rPr>
        <w:t xml:space="preserve">      </w:t>
      </w:r>
      <w:r>
        <w:rPr>
          <w:color w:val="ff0000"/>
        </w:rPr>
        <w:t xml:space="preserve">وشربك القهوة كالفرصاد</w:t>
      </w:r>
    </w:p>
    <w:p/>
    <w:p>
      <w:pPr>
        <w:jc w:val="center"/>
      </w:pPr>
      <w:r>
        <w:rPr>
          <w:color w:val="ff0000"/>
        </w:rPr>
        <w:t xml:space="preserve">وطول تفتيتك للأكباد</w:t>
      </w:r>
      <w:r>
        <w:rPr>
          <w:color w:val="ff0000"/>
        </w:rPr>
        <w:t xml:space="preserve">      </w:t>
      </w:r>
      <w:r>
        <w:rPr>
          <w:color w:val="ff0000"/>
        </w:rPr>
        <w:t xml:space="preserve">بما بعينيك من السواد</w:t>
      </w:r>
    </w:p>
    <w:p/>
    <w:p>
      <w:pPr>
        <w:jc w:val="center"/>
      </w:pPr>
      <w:r>
        <w:rPr>
          <w:color w:val="ff0000"/>
        </w:rPr>
        <w:t xml:space="preserve">بحق ما قدس شعيا فيه</w:t>
      </w:r>
      <w:r>
        <w:rPr>
          <w:color w:val="ff0000"/>
        </w:rPr>
        <w:t xml:space="preserve">      </w:t>
      </w:r>
      <w:r>
        <w:rPr>
          <w:color w:val="ff0000"/>
        </w:rPr>
        <w:t xml:space="preserve">بالحمد لله وبالتنزيه</w:t>
      </w:r>
    </w:p>
    <w:p/>
    <w:p>
      <w:pPr>
        <w:jc w:val="center"/>
      </w:pPr>
      <w:r>
        <w:rPr>
          <w:color w:val="ff0000"/>
        </w:rPr>
        <w:t xml:space="preserve">بحق نسطور وما يرويه</w:t>
      </w:r>
      <w:r>
        <w:rPr>
          <w:color w:val="ff0000"/>
        </w:rPr>
        <w:t xml:space="preserve">      </w:t>
      </w:r>
      <w:r>
        <w:rPr>
          <w:color w:val="ff0000"/>
        </w:rPr>
        <w:t xml:space="preserve">عن كل ناموس له فقيه</w:t>
      </w:r>
    </w:p>
    <w:p/>
    <w:p>
      <w:pPr>
        <w:jc w:val="center"/>
      </w:pPr>
      <w:r>
        <w:rPr>
          <w:color w:val="ff0000"/>
        </w:rPr>
        <w:t xml:space="preserve">شيخان كانا من شيوخ العلم</w:t>
      </w:r>
      <w:r>
        <w:rPr>
          <w:color w:val="ff0000"/>
        </w:rPr>
        <w:t xml:space="preserve">      </w:t>
      </w:r>
      <w:r>
        <w:rPr>
          <w:color w:val="ff0000"/>
        </w:rPr>
        <w:t xml:space="preserve">وبعض أركان التقى والحلم</w:t>
      </w:r>
    </w:p>
    <w:p/>
    <w:p>
      <w:pPr>
        <w:jc w:val="center"/>
      </w:pPr>
      <w:r>
        <w:rPr>
          <w:color w:val="ff0000"/>
        </w:rPr>
        <w:t xml:space="preserve">لم ينطقا قط بغير فهم</w:t>
      </w:r>
      <w:r>
        <w:rPr>
          <w:color w:val="ff0000"/>
        </w:rPr>
        <w:t xml:space="preserve">      </w:t>
      </w:r>
      <w:r>
        <w:rPr>
          <w:color w:val="ff0000"/>
        </w:rPr>
        <w:t xml:space="preserve">موتهما كان حياة الخصم</w:t>
      </w:r>
    </w:p>
    <w:p/>
    <w:p>
      <w:pPr>
        <w:jc w:val="center"/>
      </w:pPr>
      <w:r>
        <w:rPr>
          <w:color w:val="ff0000"/>
        </w:rPr>
        <w:t xml:space="preserve">بحرمة الأسقف والمطران</w:t>
      </w:r>
      <w:r>
        <w:rPr>
          <w:color w:val="ff0000"/>
        </w:rPr>
        <w:t xml:space="preserve">      </w:t>
      </w:r>
      <w:r>
        <w:rPr>
          <w:color w:val="ff0000"/>
        </w:rPr>
        <w:t xml:space="preserve">والجاثليق العالم الرباني</w:t>
      </w:r>
    </w:p>
    <w:p/>
    <w:p>
      <w:pPr>
        <w:jc w:val="center"/>
      </w:pPr>
      <w:r>
        <w:rPr>
          <w:color w:val="ff0000"/>
        </w:rPr>
        <w:t xml:space="preserve">والقس والشماس والديراني</w:t>
      </w:r>
      <w:r>
        <w:rPr>
          <w:color w:val="ff0000"/>
        </w:rPr>
        <w:t xml:space="preserve">      </w:t>
      </w:r>
      <w:r>
        <w:rPr>
          <w:color w:val="ff0000"/>
        </w:rPr>
        <w:t xml:space="preserve">والبطرك الأكبر والرهبان</w:t>
      </w:r>
    </w:p>
    <w:p/>
    <w:p>
      <w:pPr>
        <w:jc w:val="center"/>
      </w:pPr>
      <w:r>
        <w:rPr>
          <w:color w:val="ff0000"/>
        </w:rPr>
        <w:t xml:space="preserve">بحرمة المحبوس في أعلى الجبل</w:t>
      </w:r>
      <w:r>
        <w:rPr>
          <w:color w:val="ff0000"/>
        </w:rPr>
        <w:t xml:space="preserve">      </w:t>
      </w:r>
      <w:r>
        <w:rPr>
          <w:color w:val="ff0000"/>
        </w:rPr>
        <w:t xml:space="preserve">ومار نقولا حين صلى وابتهل</w:t>
      </w:r>
    </w:p>
    <w:p/>
    <w:p>
      <w:pPr>
        <w:jc w:val="center"/>
      </w:pPr>
      <w:r>
        <w:rPr>
          <w:color w:val="ff0000"/>
        </w:rPr>
        <w:t xml:space="preserve">وبالكنيسات القديمات الأول</w:t>
      </w:r>
      <w:r>
        <w:rPr>
          <w:color w:val="ff0000"/>
        </w:rPr>
        <w:t xml:space="preserve">      </w:t>
      </w:r>
      <w:r>
        <w:rPr>
          <w:color w:val="ff0000"/>
        </w:rPr>
        <w:t xml:space="preserve">وبالسليح المرتضى وما فعل</w:t>
      </w:r>
    </w:p>
    <w:p/>
    <w:p>
      <w:pPr>
        <w:jc w:val="center"/>
      </w:pPr>
      <w:r>
        <w:rPr>
          <w:color w:val="ff0000"/>
        </w:rPr>
        <w:t xml:space="preserve">بحرمة الاسقوفيا والبيرم</w:t>
      </w:r>
      <w:r>
        <w:rPr>
          <w:color w:val="ff0000"/>
        </w:rPr>
        <w:t xml:space="preserve">      </w:t>
      </w:r>
      <w:r>
        <w:rPr>
          <w:color w:val="ff0000"/>
        </w:rPr>
        <w:t xml:space="preserve">وما حوى مفرق رأس مريم</w:t>
      </w:r>
    </w:p>
    <w:p/>
    <w:p>
      <w:pPr>
        <w:jc w:val="center"/>
      </w:pPr>
      <w:r>
        <w:rPr>
          <w:color w:val="ff0000"/>
        </w:rPr>
        <w:t xml:space="preserve">بحرمة الصوم الكبير الأعظم</w:t>
      </w:r>
      <w:r>
        <w:rPr>
          <w:color w:val="ff0000"/>
        </w:rPr>
        <w:t xml:space="preserve">      </w:t>
      </w:r>
      <w:r>
        <w:rPr>
          <w:color w:val="ff0000"/>
        </w:rPr>
        <w:t xml:space="preserve">وحق كل كاهن مقدم</w:t>
      </w:r>
    </w:p>
    <w:p/>
    <w:p>
      <w:pPr>
        <w:jc w:val="center"/>
      </w:pPr>
      <w:r>
        <w:rPr>
          <w:color w:val="ff0000"/>
        </w:rPr>
        <w:t xml:space="preserve">بحق يوم الذبح ذي الإشراق</w:t>
      </w:r>
      <w:r>
        <w:rPr>
          <w:color w:val="ff0000"/>
        </w:rPr>
        <w:t xml:space="preserve">      </w:t>
      </w:r>
      <w:r>
        <w:rPr>
          <w:color w:val="ff0000"/>
        </w:rPr>
        <w:t xml:space="preserve">وليلة الميلاد والتلاقي</w:t>
      </w:r>
    </w:p>
    <w:p/>
    <w:p>
      <w:pPr>
        <w:jc w:val="center"/>
      </w:pPr>
      <w:r>
        <w:rPr>
          <w:color w:val="ff0000"/>
        </w:rPr>
        <w:t xml:space="preserve">والذهب الإبريز في الأوراق</w:t>
      </w:r>
      <w:r>
        <w:rPr>
          <w:color w:val="ff0000"/>
        </w:rPr>
        <w:t xml:space="preserve">      </w:t>
      </w:r>
      <w:r>
        <w:rPr>
          <w:color w:val="ff0000"/>
        </w:rPr>
        <w:t xml:space="preserve">بالفصح يا مهذب الأخلاق</w:t>
      </w:r>
    </w:p>
    <w:p/>
    <w:p>
      <w:pPr>
        <w:jc w:val="center"/>
      </w:pPr>
      <w:r>
        <w:rPr>
          <w:color w:val="ff0000"/>
        </w:rPr>
        <w:t xml:space="preserve">بكل قداس على قداس</w:t>
      </w:r>
      <w:r>
        <w:rPr>
          <w:color w:val="ff0000"/>
        </w:rPr>
        <w:t xml:space="preserve">      </w:t>
      </w:r>
      <w:r>
        <w:rPr>
          <w:color w:val="ff0000"/>
        </w:rPr>
        <w:t xml:space="preserve">قدسه القس مع الشماس</w:t>
      </w:r>
    </w:p>
    <w:p/>
    <w:p>
      <w:pPr>
        <w:jc w:val="center"/>
      </w:pPr>
      <w:r>
        <w:rPr>
          <w:color w:val="ff0000"/>
        </w:rPr>
        <w:t xml:space="preserve">وقربوا يوم الخميس الناسي</w:t>
      </w:r>
      <w:r>
        <w:rPr>
          <w:color w:val="ff0000"/>
        </w:rPr>
        <w:t xml:space="preserve">      </w:t>
      </w:r>
      <w:r>
        <w:rPr>
          <w:color w:val="ff0000"/>
        </w:rPr>
        <w:t xml:space="preserve">وقدموا الكاس لكل حاسي</w:t>
      </w:r>
    </w:p>
    <w:p/>
    <w:p>
      <w:pPr>
        <w:jc w:val="center"/>
      </w:pPr>
      <w:r>
        <w:rPr>
          <w:color w:val="ff0000"/>
        </w:rPr>
        <w:t xml:space="preserve">إلا رغبت في رضا أديب</w:t>
      </w:r>
      <w:r>
        <w:rPr>
          <w:color w:val="ff0000"/>
        </w:rPr>
        <w:t xml:space="preserve">      </w:t>
      </w:r>
      <w:r>
        <w:rPr>
          <w:color w:val="ff0000"/>
        </w:rPr>
        <w:t xml:space="preserve">باعده الحب عن الحبيب</w:t>
      </w:r>
    </w:p>
    <w:p/>
    <w:p>
      <w:pPr>
        <w:jc w:val="center"/>
      </w:pPr>
      <w:r>
        <w:rPr>
          <w:color w:val="ff0000"/>
        </w:rPr>
        <w:t xml:space="preserve">فذاب من شوق إلى المذيب</w:t>
      </w:r>
      <w:r>
        <w:rPr>
          <w:color w:val="ff0000"/>
        </w:rPr>
        <w:t xml:space="preserve">      </w:t>
      </w:r>
      <w:r>
        <w:rPr>
          <w:color w:val="ff0000"/>
        </w:rPr>
        <w:t xml:space="preserve">أعلى مناه أيسر التقريب</w:t>
      </w:r>
    </w:p>
    <w:p/>
    <w:p>
      <w:pPr>
        <w:jc w:val="center"/>
      </w:pPr>
      <w:r>
        <w:rPr>
          <w:color w:val="ff0000"/>
        </w:rPr>
        <w:t xml:space="preserve">فانظر أميري في صلاح أمري</w:t>
      </w:r>
      <w:r>
        <w:rPr>
          <w:color w:val="ff0000"/>
        </w:rPr>
        <w:t xml:space="preserve">      </w:t>
      </w:r>
      <w:r>
        <w:rPr>
          <w:color w:val="ff0000"/>
        </w:rPr>
        <w:t xml:space="preserve">محتسبا في عظيم الأجر</w:t>
      </w:r>
    </w:p>
    <w:p/>
    <w:p>
      <w:pPr>
        <w:jc w:val="center"/>
      </w:pPr>
      <w:r>
        <w:rPr>
          <w:color w:val="ff0000"/>
        </w:rPr>
        <w:t xml:space="preserve">مكتسبا في جميل الشكر</w:t>
      </w:r>
      <w:r>
        <w:rPr>
          <w:color w:val="ff0000"/>
        </w:rPr>
        <w:t xml:space="preserve">      </w:t>
      </w:r>
      <w:r>
        <w:rPr>
          <w:color w:val="ff0000"/>
        </w:rPr>
        <w:t xml:space="preserve">في نثر ألفاظ ونظم شعر</w:t>
      </w:r>
    </w:p>
    <w:p/>
    <w:p>
      <w:pPr/>
      <w:r>
        <w:rPr/>
        <w:t xml:space="preserve">ثم إن مدركا وسوس وسل جسمه وذهب عقله وانقطع عن إخوانه ولزم الفراش.</w:t>
      </w:r>
    </w:p>
    <w:p/>
    <w:p>
      <w:pPr/>
      <w:r>
        <w:rPr/>
        <w:t xml:space="preserve">حكى حسان بن محمد بن عيسى قال: حضرته عائدا مع جماعة من أصحابه فقال:</w:t>
      </w:r>
    </w:p>
    <w:p/>
    <w:p>
      <w:pPr/>
      <w:r>
        <w:rPr/>
        <w:t xml:space="preserve">ألست صاحبكم القديم العشرة لكم؟ أما منكم أحد يسعدني بنظرة إلى وجه عمرو؟</w:t>
      </w:r>
    </w:p>
    <w:p/>
    <w:p>
      <w:pPr/>
      <w:r>
        <w:rPr/>
        <w:t xml:space="preserve">قال: فمضينا بأجمعنا إلى عمرو وقلنا له: إن كان قتل هذا الرجل دينا فان إحياءه مروءة، قال: وما فعل؟ قلنا: قد صار إلى حال ما نحسبك تلحقه، قال: فلبس ثيابه ثم نهض معنا، فلما دخلنا عليه سلم عليه عمرو وأخذ بيده فقال: كيف تجدك يا سيدي؟ فنظر إليه ثم أغمي عليه ثم أفاق وهو يقول:</w:t>
      </w:r>
    </w:p>
    <w:p/>
    <w:p>
      <w:pPr>
        <w:jc w:val="center"/>
      </w:pPr>
      <w:r>
        <w:rPr>
          <w:color w:val="ff0000"/>
        </w:rPr>
        <w:t xml:space="preserve">أنا في عافية إ</w:t>
      </w:r>
      <w:r>
        <w:rPr>
          <w:color w:val="ff0000"/>
        </w:rPr>
        <w:t xml:space="preserve">      </w:t>
      </w:r>
      <w:r>
        <w:rPr>
          <w:color w:val="ff0000"/>
        </w:rPr>
        <w:t xml:space="preserve">لا من الشوق اليكا</w:t>
      </w:r>
    </w:p>
    <w:p/>
    <w:p>
      <w:pPr>
        <w:jc w:val="center"/>
      </w:pPr>
      <w:r>
        <w:rPr>
          <w:color w:val="ff0000"/>
        </w:rPr>
        <w:t xml:space="preserve">أيها العائد ما بي</w:t>
      </w:r>
      <w:r>
        <w:rPr>
          <w:color w:val="ff0000"/>
        </w:rPr>
        <w:t xml:space="preserve">      </w:t>
      </w:r>
      <w:r>
        <w:rPr>
          <w:color w:val="ff0000"/>
        </w:rPr>
        <w:t xml:space="preserve">منك لا يخفى عليكا</w:t>
      </w:r>
    </w:p>
    <w:p/>
    <w:p>
      <w:pPr>
        <w:jc w:val="center"/>
      </w:pPr>
      <w:r>
        <w:rPr>
          <w:color w:val="ff0000"/>
        </w:rPr>
        <w:t xml:space="preserve">لا تعد جسما وعد قل</w:t>
      </w:r>
      <w:r>
        <w:rPr>
          <w:color w:val="ff0000"/>
        </w:rPr>
        <w:t xml:space="preserve">      </w:t>
      </w:r>
      <w:r>
        <w:rPr>
          <w:color w:val="ff0000"/>
        </w:rPr>
        <w:t xml:space="preserve">با رهينا في يديكا</w:t>
      </w:r>
    </w:p>
    <w:p/>
    <w:p>
      <w:pPr>
        <w:jc w:val="center"/>
      </w:pPr>
      <w:r>
        <w:rPr>
          <w:color w:val="ff0000"/>
        </w:rPr>
        <w:t xml:space="preserve">كيف لا يهلك مرشو</w:t>
      </w:r>
      <w:r>
        <w:rPr>
          <w:color w:val="ff0000"/>
        </w:rPr>
        <w:t xml:space="preserve">      </w:t>
      </w:r>
      <w:r>
        <w:rPr>
          <w:color w:val="ff0000"/>
        </w:rPr>
        <w:t xml:space="preserve">ق بسهمي مقلتيكا</w:t>
      </w:r>
    </w:p>
    <w:p/>
    <w:p>
      <w:pPr/>
      <w:r>
        <w:rPr/>
        <w:t xml:space="preserve">ثم إنه شهق شهقة فارق فيها الدنيا فما برحنا حتى دفناه.</w:t>
      </w:r>
    </w:p>
    <w:p>
      <w:pPr>
        <w:jc w:val="start"/>
        <w:bidi/>
      </w:pPr>
      <w:r>
        <w:rPr>
          <w:sz w:val="24"/>
          <w:szCs w:val="24"/>
          <w:b w:val="1"/>
          <w:bCs w:val="1"/>
          <w:rtl/>
        </w:rPr>
        <w:t xml:space="preserve">
معجم الأدباء / إرشاد الأريب إلى معرفة الأديب،(دار الغرب الإسلامي - بيروت،1993،ط 0،ج 6،ص 2692)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2026-06-15T15:11:12+03:00</dcterms:created>
  <dcterms:modified xsi:type="dcterms:W3CDTF">2026-06-15T15:11:12+03:00</dcterms:modified>
</cp:coreProperties>
</file>

<file path=docProps/custom.xml><?xml version="1.0" encoding="utf-8"?>
<Properties xmlns="http://schemas.openxmlformats.org/officeDocument/2006/custom-properties" xmlns:vt="http://schemas.openxmlformats.org/officeDocument/2006/docPropsVTypes"/>
</file>