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الجبلي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الجبلي النحوي
</w:t>
      </w:r>
    </w:p>
    <w:p>
      <w:pPr/>
      <w:r>
        <w:rPr/>
        <w:t xml:space="preserve">محمد بن الحسن الجبلي النحوي: ذكره الحميدي في «تاريخه» أيضا، وهو أديب شاعر كثير القول كان يقرأ عليه الأدب؛ أنشدني لنفسه:</w:t>
      </w:r>
    </w:p>
    <w:p/>
    <w:p>
      <w:pPr>
        <w:jc w:val="center"/>
      </w:pPr>
      <w:r>
        <w:rPr>
          <w:color w:val="ff0000"/>
        </w:rPr>
        <w:t xml:space="preserve">وما الإنس بالإنس الذي عهدتهم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بأنس ولكن فقد أنسهم أنس</w:t>
      </w:r>
    </w:p>
    <w:p/>
    <w:p>
      <w:pPr>
        <w:jc w:val="center"/>
      </w:pPr>
      <w:r>
        <w:rPr>
          <w:color w:val="ff0000"/>
        </w:rPr>
        <w:t xml:space="preserve">إذا سلمت نفسي وديني منهم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فحسبي أن العرض مني لهم ترس</w:t>
      </w:r>
    </w:p>
    <w:p/>
    <w:p>
      <w:pPr/>
      <w:r>
        <w:rPr/>
        <w:t xml:space="preserve">قال ابن ماكولا: قتل سنة خمس وأربعمائة، وقال لي الحميدي: تركته حيا.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الجبلي الأندلسي النحوي
</w:t>
      </w:r>
    </w:p>
    <w:p>
      <w:pPr/>
      <w:r>
        <w:rPr/>
        <w:t xml:space="preserve">محمد بن الحسن الجبلي الأندلسي النحوي </w:t>
      </w:r>
    </w:p>
    <w:p/>
    <w:p>
      <w:pPr/>
      <w:r>
        <w:rPr/>
        <w:t xml:space="preserve">أديب، شاعر، كثير القول، كان يقرأ عليه الأدب بالأندلس، فمن شعره: طويل:</w:t>
      </w:r>
    </w:p>
    <w:p/>
    <w:p>
      <w:pPr>
        <w:jc w:val="center"/>
      </w:pPr>
      <w:r>
        <w:rPr>
          <w:color w:val="ff0000"/>
        </w:rPr>
        <w:t xml:space="preserve">فما الأنس بالإنس الذين عهدتهم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بأنسٍ ولكن فقد أنسهم أنس</w:t>
      </w:r>
    </w:p>
    <w:p/>
    <w:p>
      <w:pPr>
        <w:jc w:val="center"/>
      </w:pPr>
      <w:r>
        <w:rPr>
          <w:color w:val="ff0000"/>
        </w:rPr>
        <w:t xml:space="preserve">إذا سلمت نفسي وديني منهم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فحسبي أنّ العرض مني لهم لم ترس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211)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الجبلي النحوي
</w:t>
      </w:r>
    </w:p>
    <w:p>
      <w:pPr/>
      <w:r>
        <w:rPr/>
        <w:t xml:space="preserve">محمد بن الحسن الجبلي النحوي </w:t>
      </w:r>
    </w:p>
    <w:p/>
    <w:p>
      <w:pPr/>
      <w:r>
        <w:rPr/>
        <w:t xml:space="preserve">أديب شاعر كثير القول، كان يقرأ عليه الأدب، ذكره الحميدي وقال أنشدني من شعره:</w:t>
      </w:r>
    </w:p>
    <w:p/>
    <w:p>
      <w:pPr>
        <w:jc w:val="center"/>
      </w:pPr>
      <w:r>
        <w:rPr>
          <w:color w:val="ff0000"/>
        </w:rPr>
        <w:t xml:space="preserve">وما الأنس بالأنس الذين عهدتهم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بأنس ولكن فقد أنسهم أنسى</w:t>
      </w:r>
    </w:p>
    <w:p/>
    <w:p>
      <w:pPr>
        <w:jc w:val="center"/>
      </w:pPr>
      <w:r>
        <w:rPr>
          <w:color w:val="ff0000"/>
        </w:rPr>
        <w:t xml:space="preserve">إذا سلمت نفسي وديني منهم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فحسبي أن العرض مني لهم ترسى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2026-06-10T07:56:07+03:00</dcterms:created>
  <dcterms:modified xsi:type="dcterms:W3CDTF">2026-06-10T07:56:07+03:00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