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الحمومي
</w:t>
      </w:r>
    </w:p>
    <w:p>
      <w:pPr/>
      <w:r>
        <w:rPr/>
        <w:t xml:space="preserve">الحمومي  محمد (بدر الدين) بن الشاذلي ابن أحمد بن الحسين، أبو عبد الله الحمومي : فقيه مالكي متأدب، مغربي. صنف كتبا. منها (وسيلة الفقير - خ) في خزانة الرباط (656 د) شرح به شمائل الترمذي، و (المنح الذوقية) شرح به كتاب (الوظيفة الزروقية) وصنف كتابا في (السكر والاتاي) أي الشاي. قال ابن جعفر الكتاني : دفن بحومة البليدة (بفاس) وضريحه هناك مشهور.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2026-07-27T09:32:55+03:00</dcterms:created>
  <dcterms:modified xsi:type="dcterms:W3CDTF">2026-07-27T09:32:55+03:00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