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سليمان، يلقب حيدة اليمني النحوي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سليمان، يلقب حيدة اليمني النحوي التميمي
</w:t>
      </w:r>
    </w:p>
    <w:p>
      <w:pPr/>
      <w:r>
        <w:rPr/>
        <w:t xml:space="preserve">علي بن سليمان، يلقب حيدة اليمني النحوي التميمي: كان من وجوه أهل اليمن وأعيانهم علما ونحوا وشعرا، وصنف كتبا منها كتاب في النحو سماه «كشف المشكل» في مجلدين وقال فيه يمدحه:</w:t>
      </w:r>
    </w:p>
    <w:p/>
    <w:p>
      <w:pPr>
        <w:jc w:val="center"/>
      </w:pPr>
      <w:r>
        <w:rPr>
          <w:color w:val="ff0000"/>
        </w:rPr>
        <w:t xml:space="preserve">صنفت للمتأدبين مصنفا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سميته بكتاب كشف المشكل</w:t>
      </w:r>
    </w:p>
    <w:p/>
    <w:p>
      <w:pPr>
        <w:jc w:val="center"/>
      </w:pPr>
      <w:r>
        <w:rPr>
          <w:color w:val="ff0000"/>
        </w:rPr>
        <w:t xml:space="preserve">سبق الأوائل مع تأخر عصره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 آخر أزرى بفضل الأول</w:t>
      </w:r>
    </w:p>
    <w:p/>
    <w:p>
      <w:pPr>
        <w:jc w:val="center"/>
      </w:pPr>
      <w:r>
        <w:rPr>
          <w:color w:val="ff0000"/>
        </w:rPr>
        <w:t xml:space="preserve">قيدت فيه كل ما قد أرسلوا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المقيد كالكلام المرسل</w:t>
      </w:r>
    </w:p>
    <w:p/>
    <w:p>
      <w:pPr/>
      <w:r>
        <w:rPr/>
        <w:t xml:space="preserve">ومولده ببلاد بكيل من أعمال ذمار ومات سنة تسع وتسعين وخمسمائة، ومن شعره يحصر جمع التكسير:</w:t>
      </w:r>
    </w:p>
    <w:p/>
    <w:p>
      <w:pPr>
        <w:jc w:val="center"/>
      </w:pPr>
      <w:r>
        <w:rPr>
          <w:color w:val="ff0000"/>
        </w:rPr>
        <w:t xml:space="preserve">سألت عن التكسير فاعلم بأنها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ثمانية أوزان جمع المكسر</w:t>
      </w:r>
    </w:p>
    <w:p/>
    <w:p>
      <w:pPr>
        <w:jc w:val="center"/>
      </w:pPr>
      <w:r>
        <w:rPr>
          <w:color w:val="ff0000"/>
        </w:rPr>
        <w:t xml:space="preserve">فأربعة أوزان كل مقلل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وأربعة أوزان كل مكثر</w:t>
      </w:r>
    </w:p>
    <w:p/>
    <w:p>
      <w:pPr>
        <w:jc w:val="center"/>
      </w:pPr>
      <w:r>
        <w:rPr>
          <w:color w:val="ff0000"/>
        </w:rPr>
        <w:t xml:space="preserve">فعال وأفعال وفعل وأفعل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وأفعلة منها وفعلان فانظر</w:t>
      </w:r>
    </w:p>
    <w:p/>
    <w:p>
      <w:pPr>
        <w:jc w:val="center"/>
      </w:pPr>
      <w:r>
        <w:rPr>
          <w:color w:val="ff0000"/>
        </w:rPr>
        <w:t xml:space="preserve">ومنها فعول يا أخي وفعلة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وتمثيلها إن كنت لما تصور</w:t>
      </w:r>
    </w:p>
    <w:p/>
    <w:p>
      <w:pPr>
        <w:jc w:val="center"/>
      </w:pPr>
      <w:r>
        <w:rPr>
          <w:color w:val="ff0000"/>
        </w:rPr>
        <w:t xml:space="preserve">جمال وأفراس وأسد وأكبش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وأكسية حمر لفتيان حمير</w:t>
      </w:r>
    </w:p>
    <w:p/>
    <w:p>
      <w:pPr>
        <w:jc w:val="center"/>
      </w:pPr>
      <w:r>
        <w:rPr>
          <w:color w:val="ff0000"/>
        </w:rPr>
        <w:t xml:space="preserve">أتونا عشاء في ربوع لفتية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التغلبيين الكرام ويشكر</w:t>
      </w:r>
    </w:p>
    <w:p/>
    <w:p>
      <w:pPr>
        <w:jc w:val="center"/>
      </w:pPr>
      <w:r>
        <w:rPr>
          <w:color w:val="ff0000"/>
        </w:rPr>
        <w:t xml:space="preserve">وكل خماسي إذا ما جمعته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فآخره فاحذف ولا تتعثر</w:t>
      </w:r>
    </w:p>
    <w:p/>
    <w:p>
      <w:pPr>
        <w:jc w:val="center"/>
      </w:pPr>
      <w:r>
        <w:rPr>
          <w:color w:val="ff0000"/>
        </w:rPr>
        <w:t xml:space="preserve">فتجمع قرطعبا قراطع سالكا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مسلك الجمع الرباعي المكثر</w:t>
      </w:r>
    </w:p>
    <w:p/>
    <w:p>
      <w:pPr/>
      <w:r>
        <w:rPr/>
        <w:t xml:space="preserve">قلت أنا: هذا عجب ممن صنف كتابا كبيرا في النحو يقول: جمع المكثر أربعة أوزان وهي على نحو من خمسين وزنا.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1769)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2026-05-17T05:55:07+03:00</dcterms:created>
  <dcterms:modified xsi:type="dcterms:W3CDTF">2026-05-17T05:55:07+03:00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